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99" w:rsidRPr="008E4A99" w:rsidRDefault="008E4A99" w:rsidP="008E4A9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Отчёт о </w:t>
      </w:r>
    </w:p>
    <w:p w:rsidR="008E4A99" w:rsidRPr="008E4A99" w:rsidRDefault="008E4A99" w:rsidP="008E4A99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проведении онлайн-уроков по финансовой грамотности в</w:t>
      </w:r>
    </w:p>
    <w:p w:rsidR="008E4A99" w:rsidRPr="008E4A99" w:rsidRDefault="008E4A99" w:rsidP="008E4A9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Талловеровской</w:t>
      </w:r>
      <w:proofErr w:type="spellEnd"/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 2022</w:t>
      </w:r>
      <w:proofErr w:type="gramEnd"/>
      <w:r w:rsidRPr="008E4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2023 учебный год</w:t>
      </w:r>
    </w:p>
    <w:p w:rsidR="00A40472" w:rsidRDefault="00A40472"/>
    <w:p w:rsidR="008E4A99" w:rsidRDefault="008E4A99"/>
    <w:tbl>
      <w:tblPr>
        <w:tblStyle w:val="a3"/>
        <w:tblpPr w:leftFromText="180" w:rightFromText="180" w:vertAnchor="page" w:horzAnchor="margin" w:tblpY="1880"/>
        <w:tblW w:w="0" w:type="auto"/>
        <w:tblLook w:val="04A0" w:firstRow="1" w:lastRow="0" w:firstColumn="1" w:lastColumn="0" w:noHBand="0" w:noVBand="1"/>
      </w:tblPr>
      <w:tblGrid>
        <w:gridCol w:w="497"/>
        <w:gridCol w:w="1598"/>
        <w:gridCol w:w="865"/>
        <w:gridCol w:w="3244"/>
        <w:gridCol w:w="1842"/>
      </w:tblGrid>
      <w:tr w:rsidR="008E4A99" w:rsidRPr="00BF11F6" w:rsidTr="004D0240">
        <w:tc>
          <w:tcPr>
            <w:tcW w:w="497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A91"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1598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A91">
              <w:rPr>
                <w:rFonts w:ascii="Times New Roman" w:hAnsi="Times New Roman" w:cs="Times New Roman"/>
                <w:sz w:val="28"/>
              </w:rPr>
              <w:t>Дата проведения урока</w:t>
            </w:r>
          </w:p>
        </w:tc>
        <w:tc>
          <w:tcPr>
            <w:tcW w:w="865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A91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A91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</w:t>
            </w:r>
          </w:p>
          <w:p w:rsidR="008E4A99" w:rsidRPr="00CB1A91" w:rsidRDefault="008E4A99" w:rsidP="004D0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 № сертификата)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8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 деньгами на «Ты» или Зачем быть финансово грамотным»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№853024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8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12.10.2022</w:t>
            </w:r>
          </w:p>
        </w:tc>
        <w:tc>
          <w:tcPr>
            <w:tcW w:w="865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«Что нужно знать про инфляцию»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№861928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8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25.10.2022</w:t>
            </w:r>
          </w:p>
        </w:tc>
        <w:tc>
          <w:tcPr>
            <w:tcW w:w="865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A91">
              <w:rPr>
                <w:rFonts w:ascii="Times New Roman" w:hAnsi="Times New Roman" w:cs="Times New Roman"/>
                <w:sz w:val="24"/>
              </w:rPr>
              <w:t>«Пять простых правил чтобы не иметь проблем с долгами»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№888914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30.11.22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«Азбука страхования и пять важных советов, которые тебе помогут»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№999389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29.11.22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A91">
              <w:rPr>
                <w:rFonts w:ascii="Times New Roman" w:hAnsi="Times New Roman" w:cs="Times New Roman"/>
                <w:sz w:val="24"/>
              </w:rPr>
              <w:t>«Пять простых правил чтобы не иметь проблем с долгами»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№973879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«Акции. Что должен знать начинающий инвестор»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№904653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09.11.22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защититься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Правила безопасности в киберпространстве»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№908162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«Финансовые инструменты и стратегии инвестирования»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№1004332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 деньгами на «Ты» или Зачем быть финансово грамотным»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№1008691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44" w:type="dxa"/>
          </w:tcPr>
          <w:p w:rsidR="008E4A99" w:rsidRPr="00CB1A91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 деньгами на «Ты» или Зачем быть финансово грамотным»</w:t>
            </w:r>
          </w:p>
        </w:tc>
        <w:tc>
          <w:tcPr>
            <w:tcW w:w="1842" w:type="dxa"/>
          </w:tcPr>
          <w:p w:rsidR="008E4A99" w:rsidRPr="00CB1A91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№1017744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44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«Финансовые инструменты и стратегии инвестирования»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№1022214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Платить и зарабатывать банковской картой»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№1044196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3244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Вклады: как сохранить и приумножить»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№1027601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«Всё о будущей пенсии: для учёбы и жизни»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№1032946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Всё про кредит или четыре правила, которые помогут»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№1046552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15.12.22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«Как начать свой бизнес. Мечтай. Планируй. Действуй».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№1035839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8, 11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защититься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Правила безопасности в киберпространстве»</w:t>
            </w:r>
          </w:p>
        </w:tc>
        <w:tc>
          <w:tcPr>
            <w:tcW w:w="1842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№1266034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«Вклады: как сохранить и приумножить»</w:t>
            </w:r>
          </w:p>
        </w:tc>
        <w:tc>
          <w:tcPr>
            <w:tcW w:w="1842" w:type="dxa"/>
          </w:tcPr>
          <w:p w:rsidR="008E4A99" w:rsidRPr="006D72C4" w:rsidRDefault="008E4A99" w:rsidP="004D024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dni-fg.ru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«Финансовые инструменты и стратегии инвестирования»</w:t>
            </w:r>
          </w:p>
        </w:tc>
        <w:tc>
          <w:tcPr>
            <w:tcW w:w="1842" w:type="dxa"/>
          </w:tcPr>
          <w:p w:rsidR="008E4A99" w:rsidRPr="006D72C4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№1265954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Pr="006D72C4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98" w:type="dxa"/>
          </w:tcPr>
          <w:p w:rsidR="008E4A99" w:rsidRPr="006D72C4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24.03.23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«Знай свои деньги»</w:t>
            </w:r>
          </w:p>
        </w:tc>
        <w:tc>
          <w:tcPr>
            <w:tcW w:w="1842" w:type="dxa"/>
          </w:tcPr>
          <w:p w:rsidR="008E4A99" w:rsidRPr="00CA1070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dni-fg.ru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Pr="006D72C4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98" w:type="dxa"/>
          </w:tcPr>
          <w:p w:rsidR="008E4A99" w:rsidRPr="006D72C4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«Вклады: как сохранить и приумножить»</w:t>
            </w:r>
          </w:p>
        </w:tc>
        <w:tc>
          <w:tcPr>
            <w:tcW w:w="1842" w:type="dxa"/>
          </w:tcPr>
          <w:p w:rsidR="008E4A99" w:rsidRPr="006D72C4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№1263023</w:t>
            </w:r>
          </w:p>
        </w:tc>
      </w:tr>
      <w:tr w:rsidR="008E4A99" w:rsidRPr="00BF11F6" w:rsidTr="004D0240">
        <w:tc>
          <w:tcPr>
            <w:tcW w:w="497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98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14.04.23</w:t>
            </w:r>
          </w:p>
        </w:tc>
        <w:tc>
          <w:tcPr>
            <w:tcW w:w="865" w:type="dxa"/>
          </w:tcPr>
          <w:p w:rsidR="008E4A99" w:rsidRDefault="008E4A99" w:rsidP="004D0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8,11</w:t>
            </w:r>
          </w:p>
        </w:tc>
        <w:tc>
          <w:tcPr>
            <w:tcW w:w="3244" w:type="dxa"/>
          </w:tcPr>
          <w:p w:rsidR="008E4A99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«Акции. Что должен знать начинающий инвестор»</w:t>
            </w:r>
          </w:p>
        </w:tc>
        <w:tc>
          <w:tcPr>
            <w:tcW w:w="1842" w:type="dxa"/>
          </w:tcPr>
          <w:p w:rsidR="008E4A99" w:rsidRPr="00CA1070" w:rsidRDefault="008E4A99" w:rsidP="004D02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№312560558</w:t>
            </w:r>
          </w:p>
        </w:tc>
      </w:tr>
    </w:tbl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024C" w:rsidRPr="00BF11F6" w:rsidRDefault="003B024C" w:rsidP="003B024C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BF11F6">
        <w:rPr>
          <w:rFonts w:ascii="Times New Roman" w:hAnsi="Times New Roman" w:cs="Times New Roman"/>
          <w:b/>
          <w:i/>
          <w:sz w:val="28"/>
        </w:rPr>
        <w:t>Ответственный: учитель географии и обществознания</w:t>
      </w:r>
    </w:p>
    <w:p w:rsidR="003B024C" w:rsidRPr="00BF11F6" w:rsidRDefault="003B024C" w:rsidP="003B024C">
      <w:pPr>
        <w:rPr>
          <w:rFonts w:ascii="Times New Roman" w:hAnsi="Times New Roman" w:cs="Times New Roman"/>
          <w:b/>
          <w:i/>
          <w:sz w:val="28"/>
        </w:rPr>
      </w:pPr>
      <w:proofErr w:type="spellStart"/>
      <w:r w:rsidRPr="00BF11F6">
        <w:rPr>
          <w:rFonts w:ascii="Times New Roman" w:hAnsi="Times New Roman" w:cs="Times New Roman"/>
          <w:b/>
          <w:i/>
          <w:sz w:val="28"/>
        </w:rPr>
        <w:t>Пудова</w:t>
      </w:r>
      <w:proofErr w:type="spellEnd"/>
      <w:r w:rsidRPr="00BF11F6">
        <w:rPr>
          <w:rFonts w:ascii="Times New Roman" w:hAnsi="Times New Roman" w:cs="Times New Roman"/>
          <w:b/>
          <w:i/>
          <w:sz w:val="28"/>
        </w:rPr>
        <w:t xml:space="preserve"> Татьяна Петровна</w:t>
      </w: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 w:rsidP="008E4A99">
      <w:pPr>
        <w:spacing w:before="120" w:after="19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A99" w:rsidRDefault="008E4A99"/>
    <w:p w:rsidR="008E4A99" w:rsidRDefault="008E4A99"/>
    <w:p w:rsidR="008E4A99" w:rsidRDefault="008E4A99"/>
    <w:sectPr w:rsidR="008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99"/>
    <w:rsid w:val="003B024C"/>
    <w:rsid w:val="008E4A99"/>
    <w:rsid w:val="00A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D47C-86D8-4FC2-AAE1-BD457ADE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2024-02-07T06:44:00Z</dcterms:created>
  <dcterms:modified xsi:type="dcterms:W3CDTF">2024-02-07T06:51:00Z</dcterms:modified>
</cp:coreProperties>
</file>