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11 сентября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59783</w:t>
      </w:r>
    </w:p>
    <w:p w:rsidR="00000000" w:rsidRDefault="0014412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2 сентября 2020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458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ПОРЯДКА ПРИЕМА НА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ОБУЧЕНИЕ ПО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ОБРАЗОВАТЕЛЬНЫМ ПРОГРАММАМ НАЧАЛЬНОГО ОБЩЕГО, ОСНОВНОГО ОБЩЕГО</w:t>
      </w:r>
      <w:r>
        <w:rPr>
          <w:rFonts w:ascii="Times New Roman" w:hAnsi="Times New Roman"/>
          <w:b/>
          <w:bCs/>
          <w:sz w:val="36"/>
          <w:szCs w:val="36"/>
        </w:rPr>
        <w:t xml:space="preserve"> И СРЕДНЕГО ОБЩЕГО ОБРАЗОВАНИЯ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Приказов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30.08</w:t>
        </w:r>
        <w:r>
          <w:rPr>
            <w:rFonts w:ascii="Times New Roman" w:hAnsi="Times New Roman"/>
            <w:sz w:val="24"/>
            <w:szCs w:val="24"/>
            <w:u w:val="single"/>
          </w:rPr>
          <w:t>.2022 N 784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proofErr w:type="gramStart"/>
        <w:r>
          <w:rPr>
            <w:rFonts w:ascii="Times New Roman" w:hAnsi="Times New Roman"/>
            <w:sz w:val="24"/>
            <w:szCs w:val="24"/>
            <w:u w:val="single"/>
          </w:rPr>
          <w:t>от</w:t>
        </w:r>
        <w:proofErr w:type="gramEnd"/>
        <w:r>
          <w:rPr>
            <w:rFonts w:ascii="Times New Roman" w:hAnsi="Times New Roman"/>
            <w:sz w:val="24"/>
            <w:szCs w:val="24"/>
            <w:u w:val="single"/>
          </w:rPr>
          <w:t xml:space="preserve"> 04.03.2025 N 171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14.</w:t>
        </w:r>
        <w:r>
          <w:rPr>
            <w:rFonts w:ascii="Times New Roman" w:hAnsi="Times New Roman"/>
            <w:sz w:val="24"/>
            <w:szCs w:val="24"/>
            <w:u w:val="single"/>
          </w:rPr>
          <w:t>01.2026 N 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</w:t>
      </w:r>
      <w:proofErr w:type="gramStart"/>
      <w:r>
        <w:rPr>
          <w:rFonts w:ascii="Times New Roman" w:hAnsi="Times New Roman"/>
          <w:sz w:val="24"/>
          <w:szCs w:val="24"/>
        </w:rPr>
        <w:t xml:space="preserve">2019,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30, ст. 4134) 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</w:t>
      </w:r>
      <w:r>
        <w:rPr>
          <w:rFonts w:ascii="Times New Roman" w:hAnsi="Times New Roman"/>
          <w:sz w:val="24"/>
          <w:szCs w:val="24"/>
        </w:rPr>
        <w:t xml:space="preserve">ановлением Правительства Российской Федерации от 28 июля 2018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32, ст. 5343), приказываю: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прилагаемый Порядок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</w:t>
      </w:r>
      <w:r>
        <w:rPr>
          <w:rFonts w:ascii="Times New Roman" w:hAnsi="Times New Roman"/>
          <w:sz w:val="24"/>
          <w:szCs w:val="24"/>
        </w:rPr>
        <w:t>основного общего и среднего общего образования.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22 января 2014 г. N 32</w:t>
        </w:r>
      </w:hyperlink>
      <w:r>
        <w:rPr>
          <w:rFonts w:ascii="Times New Roman" w:hAnsi="Times New Roman"/>
          <w:sz w:val="24"/>
          <w:szCs w:val="24"/>
        </w:rPr>
        <w:t xml:space="preserve"> "Об утвер</w:t>
      </w:r>
      <w:r>
        <w:rPr>
          <w:rFonts w:ascii="Times New Roman" w:hAnsi="Times New Roman"/>
          <w:sz w:val="24"/>
          <w:szCs w:val="24"/>
        </w:rPr>
        <w:t xml:space="preserve">ждении Порядка приема граждан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31800);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 xml:space="preserve">ерства просвещения Российской Федерации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17 января 2019 г. N 19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Порядок приема граждан на обучение по образовательным программам начального общего, </w:t>
      </w:r>
      <w:r>
        <w:rPr>
          <w:rFonts w:ascii="Times New Roman" w:hAnsi="Times New Roman"/>
          <w:sz w:val="24"/>
          <w:szCs w:val="24"/>
        </w:rPr>
        <w:t xml:space="preserve">основного общего и среднего общего образования, утвержденный приказом Министерства образования и науки Российской Федерации от 22 января 2014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32" (зарегистрирован Министерством юстиции Российской Федерации 4 февраля 2019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53685).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Настоящий приказ действует до 1 марта 2032 года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Приказов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14.01.2026 N 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С.С. КРАВЦОВ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2 сентября 2020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458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ПОРЯДОК ПРИЕМА НА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ОБУЧЕНИЕ ПО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ОБРАЗОВАТЕЛЬНЫМ ПРОГРАММАМ НАЧАЛЬНОГО ОБЩЕГО, ОСНОВНОГО ОБЩ</w:t>
      </w:r>
      <w:r>
        <w:rPr>
          <w:rFonts w:ascii="Times New Roman" w:hAnsi="Times New Roman"/>
          <w:b/>
          <w:bCs/>
          <w:sz w:val="36"/>
          <w:szCs w:val="36"/>
        </w:rPr>
        <w:t>ЕГО И СРЕДНЕГО ОБЩЕГО ОБРАЗОВАНИЯ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Приказов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t>30.08.2022 N 784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proofErr w:type="gramStart"/>
        <w:r>
          <w:rPr>
            <w:rFonts w:ascii="Times New Roman" w:hAnsi="Times New Roman"/>
            <w:sz w:val="24"/>
            <w:szCs w:val="24"/>
            <w:u w:val="single"/>
          </w:rPr>
          <w:t>от</w:t>
        </w:r>
        <w:proofErr w:type="gramEnd"/>
        <w:r>
          <w:rPr>
            <w:rFonts w:ascii="Times New Roman" w:hAnsi="Times New Roman"/>
            <w:sz w:val="24"/>
            <w:szCs w:val="24"/>
            <w:u w:val="single"/>
          </w:rPr>
          <w:t xml:space="preserve"> 04.03.2025 N 171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Порядок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</w:t>
      </w:r>
      <w:r>
        <w:rPr>
          <w:rFonts w:ascii="Times New Roman" w:hAnsi="Times New Roman"/>
          <w:sz w:val="24"/>
          <w:szCs w:val="24"/>
        </w:rPr>
        <w:t>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</w:t>
      </w:r>
      <w:r>
        <w:rPr>
          <w:rFonts w:ascii="Times New Roman" w:hAnsi="Times New Roman"/>
          <w:sz w:val="24"/>
          <w:szCs w:val="24"/>
        </w:rPr>
        <w:t>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Прием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</w:t>
      </w:r>
      <w:r>
        <w:rPr>
          <w:rFonts w:ascii="Times New Roman" w:hAnsi="Times New Roman"/>
          <w:sz w:val="24"/>
          <w:szCs w:val="24"/>
        </w:rPr>
        <w:t xml:space="preserve">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/>
          <w:sz w:val="24"/>
          <w:szCs w:val="24"/>
        </w:rPr>
        <w:t xml:space="preserve"> "Об</w:t>
      </w:r>
      <w:r>
        <w:rPr>
          <w:rFonts w:ascii="Times New Roman" w:hAnsi="Times New Roman"/>
          <w:sz w:val="24"/>
          <w:szCs w:val="24"/>
        </w:rPr>
        <w:t xml:space="preserve"> образовании в Российской Федерации" &lt;1&gt; (далее - Федеральный закон).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</w:t>
      </w:r>
      <w:r>
        <w:rPr>
          <w:rFonts w:ascii="Times New Roman" w:hAnsi="Times New Roman"/>
          <w:sz w:val="24"/>
          <w:szCs w:val="24"/>
        </w:rPr>
        <w:t xml:space="preserve">зовании </w:t>
      </w:r>
      <w:r>
        <w:rPr>
          <w:rFonts w:ascii="Times New Roman" w:hAnsi="Times New Roman"/>
          <w:sz w:val="24"/>
          <w:szCs w:val="24"/>
        </w:rPr>
        <w:lastRenderedPageBreak/>
        <w:t xml:space="preserve">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rPr>
          <w:rFonts w:ascii="Times New Roman" w:hAnsi="Times New Roman"/>
          <w:sz w:val="24"/>
          <w:szCs w:val="24"/>
        </w:rPr>
        <w:t>обучен</w:t>
      </w:r>
      <w:r>
        <w:rPr>
          <w:rFonts w:ascii="Times New Roman" w:hAnsi="Times New Roman"/>
          <w:sz w:val="24"/>
          <w:szCs w:val="24"/>
        </w:rPr>
        <w:t>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4"/>
          <w:szCs w:val="24"/>
        </w:rPr>
        <w:t>м и настоящим Порядком.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Правила приема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</w:t>
      </w:r>
      <w:r>
        <w:rPr>
          <w:rFonts w:ascii="Times New Roman" w:hAnsi="Times New Roman"/>
          <w:sz w:val="24"/>
          <w:szCs w:val="24"/>
        </w:rPr>
        <w:t>оном &lt;2&gt;.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</w:t>
      </w:r>
      <w:r>
        <w:rPr>
          <w:rFonts w:ascii="Times New Roman" w:hAnsi="Times New Roman"/>
          <w:sz w:val="24"/>
          <w:szCs w:val="24"/>
        </w:rPr>
        <w:t xml:space="preserve">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должны обеспечивать</w:t>
      </w:r>
      <w:r>
        <w:rPr>
          <w:rFonts w:ascii="Times New Roman" w:hAnsi="Times New Roman"/>
          <w:sz w:val="24"/>
          <w:szCs w:val="24"/>
        </w:rPr>
        <w:t xml:space="preserve">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2020,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12, ст. 1645).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Федеральные государственные ор</w:t>
      </w:r>
      <w:r>
        <w:rPr>
          <w:rFonts w:ascii="Times New Roman" w:hAnsi="Times New Roman"/>
          <w:sz w:val="24"/>
          <w:szCs w:val="24"/>
        </w:rPr>
        <w:t>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2016,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4246).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Закрепление муниципальных образ</w:t>
      </w:r>
      <w:r>
        <w:rPr>
          <w:rFonts w:ascii="Times New Roman" w:hAnsi="Times New Roman"/>
          <w:sz w:val="24"/>
          <w:szCs w:val="24"/>
        </w:rPr>
        <w:t xml:space="preserve">овательных организаций за конкретными территориями муниципального района, муниципального округа, городского округа осуществляется </w:t>
      </w:r>
      <w:r>
        <w:rPr>
          <w:rFonts w:ascii="Times New Roman" w:hAnsi="Times New Roman"/>
          <w:sz w:val="24"/>
          <w:szCs w:val="24"/>
        </w:rPr>
        <w:lastRenderedPageBreak/>
        <w:t>органами местного самоуправления муниципальных районов, муниципальных округов и городских округов по решению вопросов местного</w:t>
      </w:r>
      <w:r>
        <w:rPr>
          <w:rFonts w:ascii="Times New Roman" w:hAnsi="Times New Roman"/>
          <w:sz w:val="24"/>
          <w:szCs w:val="24"/>
        </w:rPr>
        <w:t xml:space="preserve"> значения в сфере образования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субъектах Российской Федерации - городах федерального значения Москве, Санкт-Петербур</w:t>
      </w:r>
      <w:r>
        <w:rPr>
          <w:rFonts w:ascii="Times New Roman" w:hAnsi="Times New Roman"/>
          <w:sz w:val="24"/>
          <w:szCs w:val="24"/>
        </w:rPr>
        <w:t>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</w:t>
      </w:r>
      <w:r>
        <w:rPr>
          <w:rFonts w:ascii="Times New Roman" w:hAnsi="Times New Roman"/>
          <w:sz w:val="24"/>
          <w:szCs w:val="24"/>
        </w:rPr>
        <w:t>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/>
          <w:sz w:val="24"/>
          <w:szCs w:val="24"/>
        </w:rPr>
        <w:t xml:space="preserve"> части 1 и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9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2014,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 ст. 2289).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</w:t>
      </w:r>
      <w:r w:rsidRPr="003C7068">
        <w:rPr>
          <w:rFonts w:ascii="Times New Roman" w:hAnsi="Times New Roman"/>
          <w:sz w:val="24"/>
          <w:szCs w:val="24"/>
          <w:highlight w:val="yellow"/>
        </w:rPr>
        <w:t>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</w:t>
      </w:r>
      <w:r w:rsidRPr="003C7068">
        <w:rPr>
          <w:rFonts w:ascii="Times New Roman" w:hAnsi="Times New Roman"/>
          <w:sz w:val="24"/>
          <w:szCs w:val="24"/>
          <w:highlight w:val="yellow"/>
        </w:rPr>
        <w:t>я или распорядительный акт органа исполнительной власти субъекта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</w:t>
      </w:r>
      <w:r w:rsidRPr="003C7068">
        <w:rPr>
          <w:rFonts w:ascii="Times New Roman" w:hAnsi="Times New Roman"/>
          <w:sz w:val="24"/>
          <w:szCs w:val="24"/>
          <w:highlight w:val="yellow"/>
        </w:rPr>
        <w:t>а (муниципального округа, городского округа) или субъекта Российской Федерации в течение 10 календарных дней с момента его издания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(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в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ред. Приказа </w:t>
      </w:r>
      <w:proofErr w:type="spellStart"/>
      <w:r w:rsidRPr="003C7068">
        <w:rPr>
          <w:rFonts w:ascii="Times New Roman" w:hAnsi="Times New Roman"/>
          <w:sz w:val="24"/>
          <w:szCs w:val="24"/>
          <w:highlight w:val="yellow"/>
        </w:rPr>
        <w:t>Минпросвещения</w:t>
      </w:r>
      <w:proofErr w:type="spell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РФ </w:t>
      </w:r>
      <w:hyperlink r:id="rId31" w:history="1">
        <w:r w:rsidRPr="003C7068">
          <w:rPr>
            <w:rFonts w:ascii="Times New Roman" w:hAnsi="Times New Roman"/>
            <w:sz w:val="24"/>
            <w:szCs w:val="24"/>
            <w:highlight w:val="yellow"/>
            <w:u w:val="single"/>
          </w:rPr>
          <w:t>от 08.10.20</w:t>
        </w:r>
        <w:r w:rsidRPr="003C7068">
          <w:rPr>
            <w:rFonts w:ascii="Times New Roman" w:hAnsi="Times New Roman"/>
            <w:sz w:val="24"/>
            <w:szCs w:val="24"/>
            <w:highlight w:val="yellow"/>
            <w:u w:val="single"/>
          </w:rPr>
          <w:t>21 N 707</w:t>
        </w:r>
      </w:hyperlink>
      <w:r w:rsidRPr="003C7068">
        <w:rPr>
          <w:rFonts w:ascii="Times New Roman" w:hAnsi="Times New Roman"/>
          <w:sz w:val="24"/>
          <w:szCs w:val="24"/>
          <w:highlight w:val="yellow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 организации субъектов Российской Федерации - городов </w:t>
      </w:r>
      <w:proofErr w:type="gramStart"/>
      <w:r>
        <w:rPr>
          <w:rFonts w:ascii="Times New Roman" w:hAnsi="Times New Roman"/>
          <w:sz w:val="24"/>
          <w:szCs w:val="24"/>
        </w:rPr>
        <w:t>федерального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rPr>
          <w:rFonts w:ascii="Times New Roman" w:hAnsi="Times New Roman"/>
          <w:sz w:val="24"/>
          <w:szCs w:val="24"/>
        </w:rPr>
        <w:t>Интернет</w:t>
      </w:r>
      <w:proofErr w:type="gramEnd"/>
      <w:r>
        <w:rPr>
          <w:rFonts w:ascii="Times New Roman" w:hAnsi="Times New Roman"/>
          <w:sz w:val="24"/>
          <w:szCs w:val="24"/>
        </w:rPr>
        <w:t xml:space="preserve"> издаваемый не позднее 15 марта текущ</w:t>
      </w:r>
      <w:r>
        <w:rPr>
          <w:rFonts w:ascii="Times New Roman" w:hAnsi="Times New Roman"/>
          <w:sz w:val="24"/>
          <w:szCs w:val="24"/>
        </w:rPr>
        <w:t>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Правила приема в конкретную общео</w:t>
      </w:r>
      <w:r>
        <w:rPr>
          <w:rFonts w:ascii="Times New Roman" w:hAnsi="Times New Roman"/>
          <w:sz w:val="24"/>
          <w:szCs w:val="24"/>
        </w:rPr>
        <w:t xml:space="preserve">бразовательную организацию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Прием н</w:t>
      </w:r>
      <w:r>
        <w:rPr>
          <w:rFonts w:ascii="Times New Roman" w:hAnsi="Times New Roman"/>
          <w:sz w:val="24"/>
          <w:szCs w:val="24"/>
        </w:rPr>
        <w:t>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C7068">
        <w:rPr>
          <w:rFonts w:ascii="Times New Roman" w:hAnsi="Times New Roman"/>
          <w:sz w:val="24"/>
          <w:szCs w:val="24"/>
          <w:highlight w:val="yellow"/>
        </w:rPr>
        <w:t>Получение начального общего образования в общеобразовательных организациях начинается по достижении детьм</w:t>
      </w:r>
      <w:r w:rsidRPr="003C7068">
        <w:rPr>
          <w:rFonts w:ascii="Times New Roman" w:hAnsi="Times New Roman"/>
          <w:sz w:val="24"/>
          <w:szCs w:val="24"/>
          <w:highlight w:val="yellow"/>
        </w:rPr>
        <w:t>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</w:t>
      </w:r>
      <w:r w:rsidRPr="003C7068">
        <w:rPr>
          <w:rFonts w:ascii="Times New Roman" w:hAnsi="Times New Roman"/>
          <w:sz w:val="24"/>
          <w:szCs w:val="24"/>
          <w:highlight w:val="yellow"/>
        </w:rPr>
        <w:t xml:space="preserve">рием детей в общеобразовательную организацию на 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обучение по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&lt;7&gt;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Во внеочередном порядке предоставляются места в общео</w:t>
      </w:r>
      <w:r>
        <w:rPr>
          <w:rFonts w:ascii="Times New Roman" w:hAnsi="Times New Roman"/>
          <w:sz w:val="24"/>
          <w:szCs w:val="24"/>
        </w:rPr>
        <w:t>бразовательных организациях, имеющих интернат: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указанным 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/>
          <w:sz w:val="24"/>
          <w:szCs w:val="24"/>
        </w:rPr>
        <w:t xml:space="preserve"> статьи 44 Закона Российской Федерации от 17 января 1992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2202-1 "О прокуратуре Российской Фе</w:t>
      </w:r>
      <w:r>
        <w:rPr>
          <w:rFonts w:ascii="Times New Roman" w:hAnsi="Times New Roman"/>
          <w:sz w:val="24"/>
          <w:szCs w:val="24"/>
        </w:rPr>
        <w:t>дерации" &lt;8&gt;;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&lt;8&gt; Собрание законодательства Российской Федерации, 1995,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47, ст. 4472;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указанным в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/>
          <w:sz w:val="24"/>
          <w:szCs w:val="24"/>
        </w:rPr>
        <w:t xml:space="preserve"> статьи 19 З</w:t>
      </w:r>
      <w:r>
        <w:rPr>
          <w:rFonts w:ascii="Times New Roman" w:hAnsi="Times New Roman"/>
          <w:sz w:val="24"/>
          <w:szCs w:val="24"/>
        </w:rPr>
        <w:t xml:space="preserve">акона Российской Федерации от 26 июня 1992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3132-1 "О статусе судей в Российской Федерации" &lt;9&gt;;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&lt;9&gt; 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30, ст. 1792; Собрание </w:t>
      </w:r>
      <w:r>
        <w:rPr>
          <w:rFonts w:ascii="Times New Roman" w:hAnsi="Times New Roman"/>
          <w:sz w:val="24"/>
          <w:szCs w:val="24"/>
        </w:rPr>
        <w:t xml:space="preserve">законодательства Российской Федерации,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указанным в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части 25</w:t>
        </w:r>
      </w:hyperlink>
      <w:r>
        <w:rPr>
          <w:rFonts w:ascii="Times New Roman" w:hAnsi="Times New Roman"/>
          <w:sz w:val="24"/>
          <w:szCs w:val="24"/>
        </w:rPr>
        <w:t xml:space="preserve"> статьи 35 Федерального закона от 28 декабря 2010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403-ФЗ "О Следственном коми</w:t>
      </w:r>
      <w:r>
        <w:rPr>
          <w:rFonts w:ascii="Times New Roman" w:hAnsi="Times New Roman"/>
          <w:sz w:val="24"/>
          <w:szCs w:val="24"/>
        </w:rPr>
        <w:t>тете Российской Федерации" &lt;10&gt;.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&lt;10&gt; Собрание законодательства Российской Федерации, 2011,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1, ст. 15;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9.1. Во внеочередном порядке предоставляются места в государственных и муниципальных общеобразовательных о</w:t>
      </w:r>
      <w:r>
        <w:rPr>
          <w:rFonts w:ascii="Times New Roman" w:hAnsi="Times New Roman"/>
          <w:sz w:val="24"/>
          <w:szCs w:val="24"/>
        </w:rPr>
        <w:t xml:space="preserve">рганизациях детям, указанным в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/>
          <w:sz w:val="24"/>
          <w:szCs w:val="24"/>
        </w:rPr>
        <w:t xml:space="preserve"> статьи 24 Федерального закона от 27 мая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76-ФЗ "О статусе военнослужащих", и детям, указанным в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статье 28.1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 июля 2016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226-ФЗ "О войсках национальной гвардии Российской Федерации", по месту жительства их семей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РФ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19 Федерального закона от 27 мая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76-ФЗ "О статусе военнослужащих", по месту жительства их семей &lt;11&gt;.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&lt;11&gt; Собрание законодательства Российской Фед</w:t>
      </w:r>
      <w:r>
        <w:rPr>
          <w:rFonts w:ascii="Times New Roman" w:hAnsi="Times New Roman"/>
          <w:sz w:val="24"/>
          <w:szCs w:val="24"/>
        </w:rPr>
        <w:t xml:space="preserve">ерации, 1998,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22, ст. 2331;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46 Федерального закона от 7 февраля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/>
          <w:sz w:val="24"/>
          <w:szCs w:val="24"/>
        </w:rPr>
        <w:t xml:space="preserve"> статьи 3 Федерального закона от 30 декабря 2012 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законодательные а</w:t>
      </w:r>
      <w:r>
        <w:rPr>
          <w:rFonts w:ascii="Times New Roman" w:hAnsi="Times New Roman"/>
          <w:sz w:val="24"/>
          <w:szCs w:val="24"/>
        </w:rPr>
        <w:t>кты Российской Федерации" &lt;14&gt;.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&lt;12&gt; Собрание законодательства Российской Федерации, 2011,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7, ст. 900;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&lt;13&gt;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56 Ф</w:t>
      </w:r>
      <w:r>
        <w:rPr>
          <w:rFonts w:ascii="Times New Roman" w:hAnsi="Times New Roman"/>
          <w:sz w:val="24"/>
          <w:szCs w:val="24"/>
        </w:rPr>
        <w:t xml:space="preserve">едерального закона от 7 февраля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3-ФЗ "О полиции" (Собрание законодательства Российской Федерации, 2011,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7, ст. 900; 2015,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7, ст. 1022).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&lt;14&gt; 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7608;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3477.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При</w:t>
      </w:r>
      <w:r>
        <w:rPr>
          <w:rFonts w:ascii="Times New Roman" w:hAnsi="Times New Roman"/>
          <w:sz w:val="24"/>
          <w:szCs w:val="24"/>
        </w:rPr>
        <w:t>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&lt;15&gt;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proofErr w:type="gramStart"/>
      <w:r>
        <w:rPr>
          <w:rFonts w:ascii="Times New Roman" w:hAnsi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</w:t>
      </w:r>
      <w:r>
        <w:rPr>
          <w:rFonts w:ascii="Times New Roman" w:hAnsi="Times New Roman"/>
          <w:sz w:val="24"/>
          <w:szCs w:val="24"/>
        </w:rPr>
        <w:t xml:space="preserve">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Times New Roman" w:hAnsi="Times New Roman"/>
          <w:sz w:val="24"/>
          <w:szCs w:val="24"/>
        </w:rPr>
        <w:t>неполнородные</w:t>
      </w:r>
      <w:proofErr w:type="spellEnd"/>
      <w:r>
        <w:rPr>
          <w:rFonts w:ascii="Times New Roman" w:hAnsi="Times New Roman"/>
          <w:sz w:val="24"/>
          <w:szCs w:val="24"/>
        </w:rPr>
        <w:t>, усыновленные (удочере</w:t>
      </w:r>
      <w:r>
        <w:rPr>
          <w:rFonts w:ascii="Times New Roman" w:hAnsi="Times New Roman"/>
          <w:sz w:val="24"/>
          <w:szCs w:val="24"/>
        </w:rPr>
        <w:t>нные), дети, опекунами (попечителями) 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&lt;16&gt;.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&lt;16&gt;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</w:t>
      </w:r>
      <w:r>
        <w:rPr>
          <w:rFonts w:ascii="Times New Roman" w:hAnsi="Times New Roman"/>
          <w:sz w:val="24"/>
          <w:szCs w:val="24"/>
        </w:rPr>
        <w:t xml:space="preserve">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2019,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49, ст. 6970; 2022,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48, ст. 8332)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Дети, указанные в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86 Федерального закона &lt;17&gt;, пользуются преимущественным правом приема в общеобразов</w:t>
      </w:r>
      <w:r>
        <w:rPr>
          <w:rFonts w:ascii="Times New Roman" w:hAnsi="Times New Roman"/>
          <w:sz w:val="24"/>
          <w:szCs w:val="24"/>
        </w:rPr>
        <w:t>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</w:t>
      </w:r>
      <w:r>
        <w:rPr>
          <w:rFonts w:ascii="Times New Roman" w:hAnsi="Times New Roman"/>
          <w:sz w:val="24"/>
          <w:szCs w:val="24"/>
        </w:rPr>
        <w:t xml:space="preserve">ительными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службе российского казачества &lt;18&gt;.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&lt;17&gt; Собрание законодательства Ро</w:t>
      </w:r>
      <w:r>
        <w:rPr>
          <w:rFonts w:ascii="Times New Roman" w:hAnsi="Times New Roman"/>
          <w:sz w:val="24"/>
          <w:szCs w:val="24"/>
        </w:rPr>
        <w:t xml:space="preserve">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2016,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4160.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&lt;18&gt; Части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стать</w:t>
      </w:r>
      <w:r>
        <w:rPr>
          <w:rFonts w:ascii="Times New Roman" w:hAnsi="Times New Roman"/>
          <w:sz w:val="24"/>
          <w:szCs w:val="24"/>
        </w:rPr>
        <w:t xml:space="preserve">и 86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7598; 2019,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30, ст. 4134).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Дети с ограниченными возможностями здоровья принимаются на </w:t>
      </w:r>
      <w:proofErr w:type="gramStart"/>
      <w:r>
        <w:rPr>
          <w:rFonts w:ascii="Times New Roman" w:hAnsi="Times New Roman"/>
          <w:sz w:val="24"/>
          <w:szCs w:val="24"/>
        </w:rPr>
        <w:t>обуче</w:t>
      </w:r>
      <w:r>
        <w:rPr>
          <w:rFonts w:ascii="Times New Roman" w:hAnsi="Times New Roman"/>
          <w:sz w:val="24"/>
          <w:szCs w:val="24"/>
        </w:rPr>
        <w:t>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>
        <w:rPr>
          <w:rFonts w:ascii="Times New Roman" w:hAnsi="Times New Roman"/>
          <w:sz w:val="24"/>
          <w:szCs w:val="24"/>
        </w:rPr>
        <w:t>психол</w:t>
      </w:r>
      <w:r>
        <w:rPr>
          <w:rFonts w:ascii="Times New Roman" w:hAnsi="Times New Roman"/>
          <w:sz w:val="24"/>
          <w:szCs w:val="24"/>
        </w:rPr>
        <w:t>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&lt;19&gt;.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&lt;19&gt;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</w:t>
      </w:r>
      <w:r>
        <w:rPr>
          <w:rFonts w:ascii="Times New Roman" w:hAnsi="Times New Roman"/>
          <w:sz w:val="24"/>
          <w:szCs w:val="24"/>
        </w:rPr>
        <w:t xml:space="preserve">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только с согласия сам</w:t>
      </w:r>
      <w:r>
        <w:rPr>
          <w:rFonts w:ascii="Times New Roman" w:hAnsi="Times New Roman"/>
          <w:sz w:val="24"/>
          <w:szCs w:val="24"/>
        </w:rPr>
        <w:t>их поступающих.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только по причине отсутств</w:t>
      </w:r>
      <w:r>
        <w:rPr>
          <w:rFonts w:ascii="Times New Roman" w:hAnsi="Times New Roman"/>
          <w:sz w:val="24"/>
          <w:szCs w:val="24"/>
        </w:rPr>
        <w:t xml:space="preserve">ия в ней свободных мест, а также при невыполнении условий, установленных частью 2.1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статьи 78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закона, за исключением случаев, предусмотренных частями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 статьи 67 и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закона. </w:t>
      </w:r>
      <w:proofErr w:type="gramStart"/>
      <w:r>
        <w:rPr>
          <w:rFonts w:ascii="Times New Roman" w:hAnsi="Times New Roman"/>
          <w:sz w:val="24"/>
          <w:szCs w:val="24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</w:t>
      </w:r>
      <w:r>
        <w:rPr>
          <w:rFonts w:ascii="Times New Roman" w:hAnsi="Times New Roman"/>
          <w:sz w:val="24"/>
          <w:szCs w:val="24"/>
        </w:rPr>
        <w:t xml:space="preserve">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</w:t>
      </w:r>
      <w:r>
        <w:rPr>
          <w:rFonts w:ascii="Times New Roman" w:hAnsi="Times New Roman"/>
          <w:sz w:val="24"/>
          <w:szCs w:val="24"/>
        </w:rPr>
        <w:t>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&lt;20&gt;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</w:t>
      </w:r>
      <w:r>
        <w:rPr>
          <w:rFonts w:ascii="Times New Roman" w:hAnsi="Times New Roman"/>
          <w:sz w:val="24"/>
          <w:szCs w:val="24"/>
        </w:rPr>
        <w:t xml:space="preserve">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Государственные образовательные организации субъектов Российской Федерации или муниципальные образовате</w:t>
      </w:r>
      <w:r>
        <w:rPr>
          <w:rFonts w:ascii="Times New Roman" w:hAnsi="Times New Roman"/>
          <w:sz w:val="24"/>
          <w:szCs w:val="24"/>
        </w:rPr>
        <w:t>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</w:t>
      </w:r>
      <w:r>
        <w:rPr>
          <w:rFonts w:ascii="Times New Roman" w:hAnsi="Times New Roman"/>
          <w:sz w:val="24"/>
          <w:szCs w:val="24"/>
        </w:rPr>
        <w:t xml:space="preserve">иципальных услуг (функций)" &lt;20.1&gt; (далее - ЕПГУ) информацию: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&lt;20.1&gt; Постановление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Федерации от 24 октября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</w:t>
      </w:r>
      <w:r>
        <w:rPr>
          <w:rFonts w:ascii="Times New Roman" w:hAnsi="Times New Roman"/>
          <w:sz w:val="24"/>
          <w:szCs w:val="24"/>
        </w:rPr>
        <w:t xml:space="preserve">едерации, 2011,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44, ст. 6274; 2022,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35, ст. 6081)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количестве мест в первых классах не позднее 10 календарных д</w:t>
      </w:r>
      <w:r>
        <w:rPr>
          <w:rFonts w:ascii="Times New Roman" w:hAnsi="Times New Roman"/>
          <w:sz w:val="24"/>
          <w:szCs w:val="24"/>
        </w:rPr>
        <w:t>ней с момента издания распорядительного акта, указанного в пункте 6 Порядка;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Pr="003C7068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C7068">
        <w:rPr>
          <w:rFonts w:ascii="Times New Roman" w:hAnsi="Times New Roman"/>
          <w:sz w:val="24"/>
          <w:szCs w:val="24"/>
          <w:highlight w:val="yellow"/>
        </w:rPr>
        <w:lastRenderedPageBreak/>
        <w:t xml:space="preserve">17. Прием заявлений о приеме на обучение в </w:t>
      </w:r>
      <w:r w:rsidRPr="003C7068">
        <w:rPr>
          <w:rFonts w:ascii="Times New Roman" w:hAnsi="Times New Roman"/>
          <w:sz w:val="24"/>
          <w:szCs w:val="24"/>
          <w:highlight w:val="yellow"/>
        </w:rPr>
        <w:t>первый класс для детей, указанных в пунктах 9, 9.1, 10 и 12 Порядка, а также проживающих на закрепленной территории, начинается не позднее 1 апреля текущего года и завершается 30 июня текущего года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(</w:t>
      </w:r>
      <w:proofErr w:type="gramStart"/>
      <w:r w:rsidRPr="003C7068">
        <w:rPr>
          <w:rFonts w:ascii="Times New Roman" w:hAnsi="Times New Roman"/>
          <w:sz w:val="24"/>
          <w:szCs w:val="24"/>
          <w:highlight w:val="yellow"/>
        </w:rPr>
        <w:t>в</w:t>
      </w:r>
      <w:proofErr w:type="gram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ред. Приказов </w:t>
      </w:r>
      <w:proofErr w:type="spellStart"/>
      <w:r w:rsidRPr="003C7068">
        <w:rPr>
          <w:rFonts w:ascii="Times New Roman" w:hAnsi="Times New Roman"/>
          <w:sz w:val="24"/>
          <w:szCs w:val="24"/>
          <w:highlight w:val="yellow"/>
        </w:rPr>
        <w:t>Минпросвещения</w:t>
      </w:r>
      <w:proofErr w:type="spellEnd"/>
      <w:r w:rsidRPr="003C7068">
        <w:rPr>
          <w:rFonts w:ascii="Times New Roman" w:hAnsi="Times New Roman"/>
          <w:sz w:val="24"/>
          <w:szCs w:val="24"/>
          <w:highlight w:val="yellow"/>
        </w:rPr>
        <w:t xml:space="preserve"> РФ </w:t>
      </w:r>
      <w:hyperlink r:id="rId62" w:history="1">
        <w:r w:rsidRPr="003C7068">
          <w:rPr>
            <w:rFonts w:ascii="Times New Roman" w:hAnsi="Times New Roman"/>
            <w:sz w:val="24"/>
            <w:szCs w:val="24"/>
            <w:highlight w:val="yellow"/>
            <w:u w:val="single"/>
          </w:rPr>
          <w:t>от 23.01.2023 N 47</w:t>
        </w:r>
      </w:hyperlink>
      <w:r w:rsidRPr="003C7068">
        <w:rPr>
          <w:rFonts w:ascii="Times New Roman" w:hAnsi="Times New Roman"/>
          <w:sz w:val="24"/>
          <w:szCs w:val="24"/>
          <w:highlight w:val="yellow"/>
        </w:rPr>
        <w:t xml:space="preserve">, </w:t>
      </w:r>
      <w:hyperlink r:id="rId63" w:history="1">
        <w:r w:rsidRPr="003C7068">
          <w:rPr>
            <w:rFonts w:ascii="Times New Roman" w:hAnsi="Times New Roman"/>
            <w:sz w:val="24"/>
            <w:szCs w:val="24"/>
            <w:highlight w:val="yellow"/>
            <w:u w:val="single"/>
          </w:rPr>
          <w:t>от 30.08.2023 N 642</w:t>
        </w:r>
      </w:hyperlink>
      <w:r w:rsidRPr="003C7068">
        <w:rPr>
          <w:rFonts w:ascii="Times New Roman" w:hAnsi="Times New Roman"/>
          <w:sz w:val="24"/>
          <w:szCs w:val="24"/>
          <w:highlight w:val="yellow"/>
        </w:rPr>
        <w:t>)</w:t>
      </w:r>
    </w:p>
    <w:p w:rsidR="00000000" w:rsidRPr="003C7068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C7068">
        <w:rPr>
          <w:rFonts w:ascii="Times New Roman" w:hAnsi="Times New Roman"/>
          <w:sz w:val="24"/>
          <w:szCs w:val="24"/>
          <w:highlight w:val="yellow"/>
        </w:rPr>
        <w:t>Руководитель общеобразовательной организации издает распорядительный акт</w:t>
      </w:r>
      <w:r w:rsidRPr="003C7068">
        <w:rPr>
          <w:rFonts w:ascii="Times New Roman" w:hAnsi="Times New Roman"/>
          <w:sz w:val="24"/>
          <w:szCs w:val="24"/>
          <w:highlight w:val="yellow"/>
        </w:rPr>
        <w:t xml:space="preserve">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C7068">
        <w:rPr>
          <w:rFonts w:ascii="Times New Roman" w:hAnsi="Times New Roman"/>
          <w:sz w:val="24"/>
          <w:szCs w:val="24"/>
          <w:highlight w:val="yellow"/>
        </w:rPr>
        <w:t>Для детей, не проживающих на закрепленной территории, прием заявлений о приеме на обуч</w:t>
      </w:r>
      <w:r w:rsidRPr="003C7068">
        <w:rPr>
          <w:rFonts w:ascii="Times New Roman" w:hAnsi="Times New Roman"/>
          <w:sz w:val="24"/>
          <w:szCs w:val="24"/>
          <w:highlight w:val="yellow"/>
        </w:rPr>
        <w:t>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</w:t>
      </w:r>
      <w:r>
        <w:rPr>
          <w:rFonts w:ascii="Times New Roman" w:hAnsi="Times New Roman"/>
          <w:sz w:val="24"/>
          <w:szCs w:val="24"/>
        </w:rPr>
        <w:t>вшие прием в первый класс всех детей, указанных в пунктах 9, 9.1,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</w:t>
      </w:r>
      <w:r>
        <w:rPr>
          <w:rFonts w:ascii="Times New Roman" w:hAnsi="Times New Roman"/>
          <w:sz w:val="24"/>
          <w:szCs w:val="24"/>
        </w:rPr>
        <w:t>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от 30.08.2023 N 642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</w:t>
      </w:r>
      <w:r>
        <w:rPr>
          <w:rFonts w:ascii="Times New Roman" w:hAnsi="Times New Roman"/>
          <w:sz w:val="24"/>
          <w:szCs w:val="24"/>
        </w:rPr>
        <w:t xml:space="preserve">ожность </w:t>
      </w:r>
      <w:proofErr w:type="spellStart"/>
      <w:r>
        <w:rPr>
          <w:rFonts w:ascii="Times New Roman" w:hAnsi="Times New Roman"/>
          <w:sz w:val="24"/>
          <w:szCs w:val="24"/>
        </w:rPr>
        <w:t>проактивного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</w:t>
      </w:r>
      <w:r>
        <w:rPr>
          <w:rFonts w:ascii="Times New Roman" w:hAnsi="Times New Roman"/>
          <w:sz w:val="24"/>
          <w:szCs w:val="24"/>
        </w:rPr>
        <w:t>ой Федерации, созданных органами государственной власти субъектов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23.01.2023 </w:t>
        </w:r>
        <w:proofErr w:type="gramStart"/>
        <w:r>
          <w:rPr>
            <w:rFonts w:ascii="Times New Roman" w:hAnsi="Times New Roman"/>
            <w:sz w:val="24"/>
            <w:szCs w:val="24"/>
            <w:u w:val="single"/>
          </w:rPr>
          <w:t>N 47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Организация индивидуального</w:t>
      </w:r>
      <w:r>
        <w:rPr>
          <w:rFonts w:ascii="Times New Roman" w:hAnsi="Times New Roman"/>
          <w:sz w:val="24"/>
          <w:szCs w:val="24"/>
        </w:rPr>
        <w:t xml:space="preserve">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</w:t>
      </w:r>
      <w:r>
        <w:rPr>
          <w:rFonts w:ascii="Times New Roman" w:hAnsi="Times New Roman"/>
          <w:sz w:val="24"/>
          <w:szCs w:val="24"/>
        </w:rPr>
        <w:t>, которые предусмотрены законодательством субъекта Российской Федерации &lt;21&gt;.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&lt;21&gt;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</w:t>
      </w:r>
      <w:r>
        <w:rPr>
          <w:rFonts w:ascii="Times New Roman" w:hAnsi="Times New Roman"/>
          <w:sz w:val="24"/>
          <w:szCs w:val="24"/>
        </w:rPr>
        <w:t xml:space="preserve">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proofErr w:type="gramStart"/>
      <w:r>
        <w:rPr>
          <w:rFonts w:ascii="Times New Roman" w:hAnsi="Times New Roman"/>
          <w:sz w:val="24"/>
          <w:szCs w:val="24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</w:t>
      </w:r>
      <w:r>
        <w:rPr>
          <w:rFonts w:ascii="Times New Roman" w:hAnsi="Times New Roman"/>
          <w:sz w:val="24"/>
          <w:szCs w:val="24"/>
        </w:rPr>
        <w:t xml:space="preserve">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</w:t>
      </w:r>
      <w:r>
        <w:rPr>
          <w:rFonts w:ascii="Times New Roman" w:hAnsi="Times New Roman"/>
          <w:sz w:val="24"/>
          <w:szCs w:val="24"/>
        </w:rPr>
        <w:t>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спорта, а также при отсутствии противопоказаний к занятию соответствующим</w:t>
      </w:r>
      <w:r>
        <w:rPr>
          <w:rFonts w:ascii="Times New Roman" w:hAnsi="Times New Roman"/>
          <w:sz w:val="24"/>
          <w:szCs w:val="24"/>
        </w:rPr>
        <w:t xml:space="preserve"> видом спорта &lt;22&gt;.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&lt;22&gt;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 приеме на обучение общеобразовательная организация обя</w:t>
      </w:r>
      <w:r>
        <w:rPr>
          <w:rFonts w:ascii="Times New Roman" w:hAnsi="Times New Roman"/>
          <w:sz w:val="24"/>
          <w:szCs w:val="24"/>
        </w:rPr>
        <w:t>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</w:t>
      </w:r>
      <w:r>
        <w:rPr>
          <w:rFonts w:ascii="Times New Roman" w:hAnsi="Times New Roman"/>
          <w:sz w:val="24"/>
          <w:szCs w:val="24"/>
        </w:rPr>
        <w:t>тами, регламентирующими организацию и осуществление образовательной деятельности, права и обязанности обучающихся &lt;23&gt;.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&lt;23&gt;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</w:t>
      </w:r>
      <w:r>
        <w:rPr>
          <w:rFonts w:ascii="Times New Roman" w:hAnsi="Times New Roman"/>
          <w:sz w:val="24"/>
          <w:szCs w:val="24"/>
        </w:rPr>
        <w:t xml:space="preserve">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proofErr w:type="gramStart"/>
      <w:r>
        <w:rPr>
          <w:rFonts w:ascii="Times New Roman" w:hAnsi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</w:t>
      </w:r>
      <w:r>
        <w:rPr>
          <w:rFonts w:ascii="Times New Roman" w:hAnsi="Times New Roman"/>
          <w:sz w:val="24"/>
          <w:szCs w:val="24"/>
        </w:rPr>
        <w:t>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</w:t>
      </w:r>
      <w:r>
        <w:rPr>
          <w:rFonts w:ascii="Times New Roman" w:hAnsi="Times New Roman"/>
          <w:sz w:val="24"/>
          <w:szCs w:val="24"/>
        </w:rPr>
        <w:t xml:space="preserve"> заявлению родителей (законных представителей) детей &lt;24&gt;.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&lt;24&gt;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14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</w:t>
      </w:r>
      <w:r>
        <w:rPr>
          <w:rFonts w:ascii="Times New Roman" w:hAnsi="Times New Roman"/>
          <w:sz w:val="24"/>
          <w:szCs w:val="24"/>
        </w:rPr>
        <w:t xml:space="preserve">Российской Федерации"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2018,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32, ст. 5110).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Прием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</w:t>
      </w:r>
      <w:r>
        <w:rPr>
          <w:rFonts w:ascii="Times New Roman" w:hAnsi="Times New Roman"/>
          <w:sz w:val="24"/>
          <w:szCs w:val="24"/>
        </w:rPr>
        <w:t xml:space="preserve">бенка или поступающего, реализующего право, предусмотренное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34 Федерального закона &lt;25&gt;.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&lt;25&gt; Собрание законодательства Россий</w:t>
      </w:r>
      <w:r>
        <w:rPr>
          <w:rFonts w:ascii="Times New Roman" w:hAnsi="Times New Roman"/>
          <w:sz w:val="24"/>
          <w:szCs w:val="24"/>
        </w:rPr>
        <w:t xml:space="preserve">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</w:t>
      </w:r>
      <w:r>
        <w:rPr>
          <w:rFonts w:ascii="Times New Roman" w:hAnsi="Times New Roman"/>
          <w:sz w:val="24"/>
          <w:szCs w:val="24"/>
        </w:rPr>
        <w:t xml:space="preserve">учение и документы для приема на обучение, указанные в пункте 26 Порядка, подает (подают) одним из следующих способов: 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электронной форме посредством ЕПГУ;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функционала (сервисов) региональных государственных информацион</w:t>
      </w:r>
      <w:r>
        <w:rPr>
          <w:rFonts w:ascii="Times New Roman" w:hAnsi="Times New Roman"/>
          <w:sz w:val="24"/>
          <w:szCs w:val="24"/>
        </w:rPr>
        <w:t xml:space="preserve">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операторов почтовой связи общего пользования заказным письмом с уведомлением о вручении;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от 23.01.20</w:t>
        </w:r>
        <w:r>
          <w:rPr>
            <w:rFonts w:ascii="Times New Roman" w:hAnsi="Times New Roman"/>
            <w:sz w:val="24"/>
            <w:szCs w:val="24"/>
            <w:u w:val="single"/>
          </w:rPr>
          <w:t>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общеобразовательную организацию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организация осуществляет проверку достоверност</w:t>
      </w:r>
      <w:r>
        <w:rPr>
          <w:rFonts w:ascii="Times New Roman" w:hAnsi="Times New Roman"/>
          <w:sz w:val="24"/>
          <w:szCs w:val="24"/>
        </w:rPr>
        <w:t>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</w:t>
      </w:r>
      <w:r>
        <w:rPr>
          <w:rFonts w:ascii="Times New Roman" w:hAnsi="Times New Roman"/>
          <w:sz w:val="24"/>
          <w:szCs w:val="24"/>
        </w:rPr>
        <w:t>онным системам, в государственные (муниципальные) органы и организации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результатах рассмотрения заявления</w:t>
      </w:r>
      <w:r>
        <w:rPr>
          <w:rFonts w:ascii="Times New Roman" w:hAnsi="Times New Roman"/>
          <w:sz w:val="24"/>
          <w:szCs w:val="24"/>
        </w:rPr>
        <w:t xml:space="preserve">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</w:t>
      </w:r>
      <w:r>
        <w:rPr>
          <w:rFonts w:ascii="Times New Roman" w:hAnsi="Times New Roman"/>
          <w:sz w:val="24"/>
          <w:szCs w:val="24"/>
        </w:rPr>
        <w:t>оставлении согласия родителе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/>
          <w:sz w:val="24"/>
          <w:szCs w:val="24"/>
        </w:rPr>
        <w:t>ыми</w:t>
      </w:r>
      <w:proofErr w:type="spellEnd"/>
      <w:r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 xml:space="preserve">) ребенка или поступающим).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)2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23.1. </w:t>
      </w:r>
      <w:proofErr w:type="gramStart"/>
      <w:r>
        <w:rPr>
          <w:rFonts w:ascii="Times New Roman" w:hAnsi="Times New Roman"/>
          <w:sz w:val="24"/>
          <w:szCs w:val="24"/>
        </w:rPr>
        <w:t>Родитель (родите</w:t>
      </w:r>
      <w:r>
        <w:rPr>
          <w:rFonts w:ascii="Times New Roman" w:hAnsi="Times New Roman"/>
          <w:sz w:val="24"/>
          <w:szCs w:val="24"/>
        </w:rPr>
        <w:t>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 приеме на обучение и д</w:t>
      </w:r>
      <w:r>
        <w:rPr>
          <w:rFonts w:ascii="Times New Roman" w:hAnsi="Times New Roman"/>
          <w:sz w:val="24"/>
          <w:szCs w:val="24"/>
        </w:rPr>
        <w:t xml:space="preserve">окументы для приема на обучение, указанные в пунктах 26.1 и 26.2 Порядка, одним из следующих способов: 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электронной ф</w:t>
      </w:r>
      <w:r>
        <w:rPr>
          <w:rFonts w:ascii="Times New Roman" w:hAnsi="Times New Roman"/>
          <w:sz w:val="24"/>
          <w:szCs w:val="24"/>
        </w:rPr>
        <w:t xml:space="preserve">орме посредством ЕПГУ; 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региональных порталов государственных и муниципальных услуг и (или) функционал</w:t>
      </w:r>
      <w:r>
        <w:rPr>
          <w:rFonts w:ascii="Times New Roman" w:hAnsi="Times New Roman"/>
          <w:sz w:val="24"/>
          <w:szCs w:val="24"/>
        </w:rPr>
        <w:t xml:space="preserve">а (сервисов) региональных государственных информационных систем субъектов Российской Федерации (при наличии технической возможности); 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от 08.10</w:t>
        </w:r>
        <w:r>
          <w:rPr>
            <w:rFonts w:ascii="Times New Roman" w:hAnsi="Times New Roman"/>
            <w:sz w:val="24"/>
            <w:szCs w:val="24"/>
            <w:u w:val="single"/>
          </w:rPr>
          <w:t>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</w:t>
      </w:r>
      <w:r>
        <w:rPr>
          <w:rFonts w:ascii="Times New Roman" w:hAnsi="Times New Roman"/>
          <w:sz w:val="24"/>
          <w:szCs w:val="24"/>
        </w:rPr>
        <w:t>азовательная организация проводит проверку комплектности документов, предусмотренных пунктами 26.1 и 26.2 Порядка, в течение 5 рабочих дней со дня их представления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представления неполного комплекта документов, предусмотренных пунктами 26.1 и 26.2 Порядка, общеобразовательная организация возвращает заявление без его рассмотрения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представления полного комплекта документов, предусмотренных пунктами 26.1 и 26.2 Порядка, общеобразовательная организация в течение 25 рабочих</w:t>
      </w:r>
      <w:r>
        <w:rPr>
          <w:rFonts w:ascii="Times New Roman" w:hAnsi="Times New Roman"/>
          <w:sz w:val="24"/>
          <w:szCs w:val="24"/>
        </w:rPr>
        <w:t xml:space="preserve">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</w:t>
      </w:r>
      <w:r>
        <w:rPr>
          <w:rFonts w:ascii="Times New Roman" w:hAnsi="Times New Roman"/>
          <w:sz w:val="24"/>
          <w:szCs w:val="24"/>
        </w:rPr>
        <w:t>ключая органы внутренних дел, и организации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представления полного комплекта документов, предусмотренных пунк</w:t>
      </w:r>
      <w:r>
        <w:rPr>
          <w:rFonts w:ascii="Times New Roman" w:hAnsi="Times New Roman"/>
          <w:sz w:val="24"/>
          <w:szCs w:val="24"/>
        </w:rPr>
        <w:t>тами 26.1 и 26.2 Порядка,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</w:t>
      </w:r>
      <w:r>
        <w:rPr>
          <w:rFonts w:ascii="Times New Roman" w:hAnsi="Times New Roman"/>
          <w:sz w:val="24"/>
          <w:szCs w:val="24"/>
        </w:rPr>
        <w:t>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общего, основного общего и средн</w:t>
      </w:r>
      <w:r>
        <w:rPr>
          <w:rFonts w:ascii="Times New Roman" w:hAnsi="Times New Roman"/>
          <w:sz w:val="24"/>
          <w:szCs w:val="24"/>
        </w:rPr>
        <w:t xml:space="preserve">его общего образования (далее - тестирование). </w:t>
      </w:r>
      <w:proofErr w:type="gramStart"/>
      <w:r>
        <w:rPr>
          <w:rFonts w:ascii="Times New Roman" w:hAnsi="Times New Roman"/>
          <w:sz w:val="24"/>
          <w:szCs w:val="24"/>
        </w:rPr>
        <w:t>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 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/>
          <w:sz w:val="24"/>
          <w:szCs w:val="24"/>
        </w:rPr>
        <w:t> 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</w:t>
      </w:r>
      <w:r>
        <w:rPr>
          <w:rFonts w:ascii="Times New Roman" w:hAnsi="Times New Roman"/>
          <w:sz w:val="24"/>
          <w:szCs w:val="24"/>
        </w:rPr>
        <w:t>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приказом Министерства просвещения Российской Федерации от 6 апреля 2023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240 (зареги</w:t>
      </w:r>
      <w:r>
        <w:rPr>
          <w:rFonts w:ascii="Times New Roman" w:hAnsi="Times New Roman"/>
          <w:sz w:val="24"/>
          <w:szCs w:val="24"/>
        </w:rPr>
        <w:t xml:space="preserve">стрирован Министерством юстиции Российской Федерации 15 мая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73315), с изменениями, внесенными приказом Министерства просвещения Российской Федерации от 17 февраля 2025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108 (зарегистрирован Министерством юстиции Российской Фе</w:t>
      </w:r>
      <w:r>
        <w:rPr>
          <w:rFonts w:ascii="Times New Roman" w:hAnsi="Times New Roman"/>
          <w:sz w:val="24"/>
          <w:szCs w:val="24"/>
        </w:rPr>
        <w:t xml:space="preserve">дерации 18 марта 2025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81584), действующим до 1 сентября 2029 г. (в ред. Приказа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Представление при приеме на обуч</w:t>
      </w:r>
      <w:r>
        <w:rPr>
          <w:rFonts w:ascii="Times New Roman" w:hAnsi="Times New Roman"/>
          <w:sz w:val="24"/>
          <w:szCs w:val="24"/>
        </w:rPr>
        <w:t>ение по образовательным программам среднего общего образования в дополнение к комплекту документов, предусмотренных пунктами 26.1 и 26.2 Порядка, полученного иностранным гражданином или лицом без гражданства, успешно прошедшим государственную итоговую атте</w:t>
      </w:r>
      <w:r>
        <w:rPr>
          <w:rFonts w:ascii="Times New Roman" w:hAnsi="Times New Roman"/>
          <w:sz w:val="24"/>
          <w:szCs w:val="24"/>
        </w:rPr>
        <w:t>стацию по образовательным программам основного общего образования &lt;25(1)&gt;, аттестата об основном общем образовании, образец которого установлен Министерством просвещения Российской Федерации &lt;25(2)&gt;, приравнивается к представлению информации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 успешном пр</w:t>
      </w:r>
      <w:r>
        <w:rPr>
          <w:rFonts w:ascii="Times New Roman" w:hAnsi="Times New Roman"/>
          <w:sz w:val="24"/>
          <w:szCs w:val="24"/>
        </w:rPr>
        <w:t>охождении им тестирования. Направление иностранного гражданина или лица без гражданства в тестирующую организацию в этом случае не осуществляется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&lt;25(1)&gt; 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 статьи 59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</w:t>
      </w:r>
      <w:r>
        <w:rPr>
          <w:rFonts w:ascii="Times New Roman" w:hAnsi="Times New Roman"/>
          <w:sz w:val="24"/>
          <w:szCs w:val="24"/>
        </w:rPr>
        <w:t>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90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&lt;25(2)&gt; 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> статьи 60 Федерального закона от 29 дека</w:t>
      </w:r>
      <w:r>
        <w:rPr>
          <w:rFonts w:ascii="Times New Roman" w:hAnsi="Times New Roman"/>
          <w:sz w:val="24"/>
          <w:szCs w:val="24"/>
        </w:rPr>
        <w:t xml:space="preserve">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направлении на тестирование ребенка, являющ</w:t>
      </w:r>
      <w:r>
        <w:rPr>
          <w:rFonts w:ascii="Times New Roman" w:hAnsi="Times New Roman"/>
          <w:sz w:val="24"/>
          <w:szCs w:val="24"/>
        </w:rPr>
        <w:t xml:space="preserve">егося иностранным </w:t>
      </w:r>
      <w:r>
        <w:rPr>
          <w:rFonts w:ascii="Times New Roman" w:hAnsi="Times New Roman"/>
          <w:sz w:val="24"/>
          <w:szCs w:val="24"/>
        </w:rPr>
        <w:lastRenderedPageBreak/>
        <w:t>гражданином или лицом без гражданства, или поступающего,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</w:t>
      </w:r>
      <w:r>
        <w:rPr>
          <w:rFonts w:ascii="Times New Roman" w:hAnsi="Times New Roman"/>
          <w:sz w:val="24"/>
          <w:szCs w:val="24"/>
        </w:rPr>
        <w:t xml:space="preserve"> кабинет ЕПГУ (при наличии)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о направлении на тестирование ребенка, являющегося иностранным гражданином и</w:t>
      </w:r>
      <w:r>
        <w:rPr>
          <w:rFonts w:ascii="Times New Roman" w:hAnsi="Times New Roman"/>
          <w:sz w:val="24"/>
          <w:szCs w:val="24"/>
        </w:rPr>
        <w:t>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</w:t>
      </w:r>
      <w:r>
        <w:rPr>
          <w:rFonts w:ascii="Times New Roman" w:hAnsi="Times New Roman"/>
          <w:sz w:val="24"/>
          <w:szCs w:val="24"/>
        </w:rPr>
        <w:t>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РФ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</w:t>
      </w:r>
      <w:r>
        <w:rPr>
          <w:rFonts w:ascii="Times New Roman" w:hAnsi="Times New Roman"/>
          <w:sz w:val="24"/>
          <w:szCs w:val="24"/>
        </w:rPr>
        <w:t xml:space="preserve">жданином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</w:t>
      </w:r>
      <w:r>
        <w:rPr>
          <w:rFonts w:ascii="Times New Roman" w:hAnsi="Times New Roman"/>
          <w:sz w:val="24"/>
          <w:szCs w:val="24"/>
        </w:rPr>
        <w:t>услуг и (или) функционала (сервисов) региональных государственных информационных систем субъектов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Российской Федерации (при наличии технической возможности)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</w:t>
      </w:r>
      <w:r>
        <w:rPr>
          <w:rFonts w:ascii="Times New Roman" w:hAnsi="Times New Roman"/>
          <w:sz w:val="24"/>
          <w:szCs w:val="24"/>
        </w:rPr>
        <w:t>цом без гражданства, общеобразовательной организацией направляется по адресу электронной почты или почтовому адресу, указанному в заявлении о приеме на обучение, и в личный кабинет ЕПГУ (при наличии)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 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34 Федерального закона &lt;26&gt;, указываются следующие сведения: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&lt;26&gt; 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(при </w:t>
      </w:r>
      <w:r>
        <w:rPr>
          <w:rFonts w:ascii="Times New Roman" w:hAnsi="Times New Roman"/>
          <w:sz w:val="24"/>
          <w:szCs w:val="24"/>
        </w:rPr>
        <w:t>наличии) ребенка или поступающего;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 или поступающего;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</w:t>
      </w:r>
      <w:r>
        <w:rPr>
          <w:rFonts w:ascii="Times New Roman" w:hAnsi="Times New Roman"/>
          <w:sz w:val="24"/>
          <w:szCs w:val="24"/>
        </w:rPr>
        <w:t>а жительства и (или) адрес места пребывания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а) электронной почты, номер(а) телефона(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(при наличии) родителя(ей) </w:t>
      </w:r>
      <w:r>
        <w:rPr>
          <w:rFonts w:ascii="Times New Roman" w:hAnsi="Times New Roman"/>
          <w:sz w:val="24"/>
          <w:szCs w:val="24"/>
        </w:rPr>
        <w:lastRenderedPageBreak/>
        <w:t>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представителя(ей) ребенка или поступающего;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наличии права внеочер</w:t>
      </w:r>
      <w:r>
        <w:rPr>
          <w:rFonts w:ascii="Times New Roman" w:hAnsi="Times New Roman"/>
          <w:sz w:val="24"/>
          <w:szCs w:val="24"/>
        </w:rPr>
        <w:t>едного, первоочередного или преимущественного приема;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потребности ребенка или поступающего в </w:t>
      </w:r>
      <w:proofErr w:type="gramStart"/>
      <w:r>
        <w:rPr>
          <w:rFonts w:ascii="Times New Roman" w:hAnsi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</w:t>
      </w:r>
      <w:r>
        <w:rPr>
          <w:rFonts w:ascii="Times New Roman" w:hAnsi="Times New Roman"/>
          <w:sz w:val="24"/>
          <w:szCs w:val="24"/>
        </w:rPr>
        <w:t xml:space="preserve">зможностями здоровья в соответствии с заключением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 xml:space="preserve">) представителя(ей) ребенка </w:t>
      </w:r>
      <w:r>
        <w:rPr>
          <w:rFonts w:ascii="Times New Roman" w:hAnsi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</w:t>
      </w:r>
      <w:r>
        <w:rPr>
          <w:rFonts w:ascii="Times New Roman" w:hAnsi="Times New Roman"/>
          <w:sz w:val="24"/>
          <w:szCs w:val="24"/>
        </w:rPr>
        <w:t>й программе (в случае необходимости обучения указанного поступающего по адаптированной образовательной программе);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</w:t>
      </w:r>
      <w:r>
        <w:rPr>
          <w:rFonts w:ascii="Times New Roman" w:hAnsi="Times New Roman"/>
          <w:sz w:val="24"/>
          <w:szCs w:val="24"/>
        </w:rPr>
        <w:t>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язык республики Российской Федерации (в с</w:t>
      </w:r>
      <w:r>
        <w:rPr>
          <w:rFonts w:ascii="Times New Roman" w:hAnsi="Times New Roman"/>
          <w:sz w:val="24"/>
          <w:szCs w:val="24"/>
        </w:rPr>
        <w:t>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ознакомления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ей) 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представителя(ей) ребенка или поступающего с уставом, с лицензией на осуществле</w:t>
      </w:r>
      <w:r>
        <w:rPr>
          <w:rFonts w:ascii="Times New Roman" w:hAnsi="Times New Roman"/>
          <w:sz w:val="24"/>
          <w:szCs w:val="24"/>
        </w:rPr>
        <w:t>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&lt;27&gt;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>ей) (законного(</w:t>
      </w:r>
      <w:proofErr w:type="spellStart"/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&lt;28&gt;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31, ст. 3451; 2017,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31, ст. 4772).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родитель (родители) (законный (законные) представит</w:t>
      </w:r>
      <w:r>
        <w:rPr>
          <w:rFonts w:ascii="Times New Roman" w:hAnsi="Times New Roman"/>
          <w:sz w:val="24"/>
          <w:szCs w:val="24"/>
        </w:rPr>
        <w:t>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</w:t>
      </w:r>
      <w:r>
        <w:rPr>
          <w:rFonts w:ascii="Times New Roman" w:hAnsi="Times New Roman"/>
          <w:sz w:val="24"/>
          <w:szCs w:val="24"/>
        </w:rPr>
        <w:t>естирования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rPr>
          <w:rFonts w:ascii="Times New Roman" w:hAnsi="Times New Roman"/>
          <w:sz w:val="24"/>
          <w:szCs w:val="24"/>
        </w:rPr>
        <w:t>своих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</w:t>
      </w:r>
      <w:r>
        <w:rPr>
          <w:rFonts w:ascii="Times New Roman" w:hAnsi="Times New Roman"/>
          <w:sz w:val="24"/>
          <w:szCs w:val="24"/>
        </w:rPr>
        <w:t>ионном стенде и официальном сайте в сети Интернет.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Для приема родител</w:t>
      </w:r>
      <w:proofErr w:type="gramStart"/>
      <w:r>
        <w:rPr>
          <w:rFonts w:ascii="Times New Roman" w:hAnsi="Times New Roman"/>
          <w:sz w:val="24"/>
          <w:szCs w:val="24"/>
        </w:rPr>
        <w:t>ь(</w:t>
      </w:r>
      <w:proofErr w:type="gramEnd"/>
      <w:r>
        <w:rPr>
          <w:rFonts w:ascii="Times New Roman" w:hAnsi="Times New Roman"/>
          <w:sz w:val="24"/>
          <w:szCs w:val="24"/>
        </w:rPr>
        <w:t>и) (законный(</w:t>
      </w:r>
      <w:proofErr w:type="spellStart"/>
      <w:r>
        <w:rPr>
          <w:rFonts w:ascii="Times New Roman" w:hAnsi="Times New Roman"/>
          <w:sz w:val="24"/>
          <w:szCs w:val="24"/>
        </w:rPr>
        <w:t>ые</w:t>
      </w:r>
      <w:proofErr w:type="spellEnd"/>
      <w:r>
        <w:rPr>
          <w:rFonts w:ascii="Times New Roman" w:hAnsi="Times New Roman"/>
          <w:sz w:val="24"/>
          <w:szCs w:val="24"/>
        </w:rPr>
        <w:t xml:space="preserve">) представитель(и) ребенка или поступающий представляют следующие документы: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2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3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копию свидетельства о рождении полнородных и </w:t>
      </w:r>
      <w:proofErr w:type="spellStart"/>
      <w:r>
        <w:rPr>
          <w:rFonts w:ascii="Times New Roman" w:hAnsi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</w:t>
      </w:r>
      <w:r>
        <w:rPr>
          <w:rFonts w:ascii="Times New Roman" w:hAnsi="Times New Roman"/>
          <w:sz w:val="24"/>
          <w:szCs w:val="24"/>
        </w:rPr>
        <w:t xml:space="preserve">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/>
          <w:sz w:val="24"/>
          <w:szCs w:val="24"/>
        </w:rPr>
        <w:t>неполнородные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брат и (или) сестра);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4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5" w:history="1">
        <w:r>
          <w:rPr>
            <w:rFonts w:ascii="Times New Roman" w:hAnsi="Times New Roman"/>
            <w:sz w:val="24"/>
            <w:szCs w:val="24"/>
            <w:u w:val="single"/>
          </w:rPr>
          <w:t>от 08.10.2021 N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</w:t>
      </w:r>
      <w:r>
        <w:rPr>
          <w:rFonts w:ascii="Times New Roman" w:hAnsi="Times New Roman"/>
          <w:sz w:val="24"/>
          <w:szCs w:val="24"/>
        </w:rPr>
        <w:t xml:space="preserve">оступающего, проживающего на закрепленной территории);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копии документов, подтверждающих право внеочередного, первоочере</w:t>
      </w:r>
      <w:r>
        <w:rPr>
          <w:rFonts w:ascii="Times New Roman" w:hAnsi="Times New Roman"/>
          <w:sz w:val="24"/>
          <w:szCs w:val="24"/>
        </w:rPr>
        <w:t xml:space="preserve">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программами, имеющ</w:t>
      </w:r>
      <w:r>
        <w:rPr>
          <w:rFonts w:ascii="Times New Roman" w:hAnsi="Times New Roman"/>
          <w:sz w:val="24"/>
          <w:szCs w:val="24"/>
        </w:rPr>
        <w:t>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  <w:r>
        <w:rPr>
          <w:rFonts w:ascii="Times New Roman" w:hAnsi="Times New Roman"/>
          <w:sz w:val="24"/>
          <w:szCs w:val="24"/>
        </w:rPr>
        <w:t xml:space="preserve">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заключения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(при наличии)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посещении</w:t>
      </w:r>
      <w:r>
        <w:rPr>
          <w:rFonts w:ascii="Times New Roman" w:hAnsi="Times New Roman"/>
          <w:sz w:val="24"/>
          <w:szCs w:val="24"/>
        </w:rPr>
        <w:t xml:space="preserve">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Times New Roman" w:hAnsi="Times New Roman"/>
          <w:sz w:val="24"/>
          <w:szCs w:val="24"/>
        </w:rPr>
        <w:t>ь(</w:t>
      </w:r>
      <w:proofErr w:type="gramEnd"/>
      <w:r>
        <w:rPr>
          <w:rFonts w:ascii="Times New Roman" w:hAnsi="Times New Roman"/>
          <w:sz w:val="24"/>
          <w:szCs w:val="24"/>
        </w:rPr>
        <w:t>и) (законный(</w:t>
      </w:r>
      <w:proofErr w:type="spellStart"/>
      <w:r>
        <w:rPr>
          <w:rFonts w:ascii="Times New Roman" w:hAnsi="Times New Roman"/>
          <w:sz w:val="24"/>
          <w:szCs w:val="24"/>
        </w:rPr>
        <w:t>ые</w:t>
      </w:r>
      <w:proofErr w:type="spellEnd"/>
      <w:r>
        <w:rPr>
          <w:rFonts w:ascii="Times New Roman" w:hAnsi="Times New Roman"/>
          <w:sz w:val="24"/>
          <w:szCs w:val="24"/>
        </w:rPr>
        <w:t>) представитель(и) ребенка предъявляет(ют) оригиналы документов, указанных в абзацах 2 - 6 настоящег</w:t>
      </w:r>
      <w:r>
        <w:rPr>
          <w:rFonts w:ascii="Times New Roman" w:hAnsi="Times New Roman"/>
          <w:sz w:val="24"/>
          <w:szCs w:val="24"/>
        </w:rPr>
        <w:t xml:space="preserve">о пункта, а поступающий - оригинал документа, удостоверяющего личность поступающего.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09" w:history="1">
        <w:r>
          <w:rPr>
            <w:rFonts w:ascii="Times New Roman" w:hAnsi="Times New Roman"/>
            <w:sz w:val="24"/>
            <w:szCs w:val="24"/>
            <w:u w:val="single"/>
          </w:rPr>
          <w:t>от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приеме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</w:t>
      </w:r>
      <w:r>
        <w:rPr>
          <w:rFonts w:ascii="Times New Roman" w:hAnsi="Times New Roman"/>
          <w:sz w:val="24"/>
          <w:szCs w:val="24"/>
        </w:rPr>
        <w:t xml:space="preserve">тельным программам среднего общего образования представляется аттестат об основном общем образовании, выданный в установленном порядке &lt;29&gt;.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0" w:history="1">
        <w:r>
          <w:rPr>
            <w:rFonts w:ascii="Times New Roman" w:hAnsi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/>
            <w:sz w:val="24"/>
            <w:szCs w:val="24"/>
            <w:u w:val="single"/>
          </w:rPr>
          <w:t>т 08.10.2021 N 707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&lt;29&gt; </w:t>
      </w:r>
      <w:hyperlink r:id="rId111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60 Федерального закона от 29 декабря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 (Собрание зак</w:t>
      </w:r>
      <w:r>
        <w:rPr>
          <w:rFonts w:ascii="Times New Roman" w:hAnsi="Times New Roman"/>
          <w:sz w:val="24"/>
          <w:szCs w:val="24"/>
        </w:rPr>
        <w:t xml:space="preserve">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53, ст. 7598; 2019,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30, ст. 4134).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Абзацы одиннадцатый - двенадцатый. - Утратили силу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2" w:history="1">
        <w:r>
          <w:rPr>
            <w:rFonts w:ascii="Times New Roman" w:hAnsi="Times New Roman"/>
            <w:sz w:val="24"/>
            <w:szCs w:val="24"/>
            <w:u w:val="single"/>
          </w:rPr>
          <w:t>от 04.0</w:t>
        </w:r>
        <w:r>
          <w:rPr>
            <w:rFonts w:ascii="Times New Roman" w:hAnsi="Times New Roman"/>
            <w:sz w:val="24"/>
            <w:szCs w:val="24"/>
            <w:u w:val="single"/>
          </w:rPr>
          <w:t>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26.1. </w:t>
      </w:r>
      <w:proofErr w:type="gramStart"/>
      <w:r>
        <w:rPr>
          <w:rFonts w:ascii="Times New Roman" w:hAnsi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</w:t>
      </w:r>
      <w:r>
        <w:rPr>
          <w:rFonts w:ascii="Times New Roman" w:hAnsi="Times New Roman"/>
          <w:sz w:val="24"/>
          <w:szCs w:val="24"/>
        </w:rPr>
        <w:t xml:space="preserve">ет (предъявляют):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3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</w:t>
      </w:r>
      <w:r>
        <w:rPr>
          <w:rFonts w:ascii="Times New Roman" w:hAnsi="Times New Roman"/>
          <w:sz w:val="24"/>
          <w:szCs w:val="24"/>
        </w:rPr>
        <w:t xml:space="preserve">ебенка);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4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</w:t>
      </w:r>
      <w:r>
        <w:rPr>
          <w:rFonts w:ascii="Times New Roman" w:hAnsi="Times New Roman"/>
          <w:sz w:val="24"/>
          <w:szCs w:val="24"/>
        </w:rPr>
        <w:t xml:space="preserve">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</w:t>
      </w:r>
      <w:r>
        <w:rPr>
          <w:rFonts w:ascii="Times New Roman" w:hAnsi="Times New Roman"/>
          <w:sz w:val="24"/>
          <w:szCs w:val="24"/>
        </w:rPr>
        <w:t>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11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или меж</w:t>
      </w:r>
      <w:r>
        <w:rPr>
          <w:rFonts w:ascii="Times New Roman" w:hAnsi="Times New Roman"/>
          <w:sz w:val="24"/>
          <w:szCs w:val="24"/>
        </w:rPr>
        <w:t xml:space="preserve">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&lt;29.1&gt;;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6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&lt;29.1&gt; Абзац десятый </w:t>
      </w:r>
      <w:hyperlink r:id="rId117" w:history="1">
        <w:r>
          <w:rPr>
            <w:rFonts w:ascii="Times New Roman" w:hAnsi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/>
          <w:sz w:val="24"/>
          <w:szCs w:val="24"/>
        </w:rPr>
        <w:t xml:space="preserve"> статьи 2 Федерального закона от 25 июля 2002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115-ФЗ "О</w:t>
      </w:r>
      <w:r>
        <w:rPr>
          <w:rFonts w:ascii="Times New Roman" w:hAnsi="Times New Roman"/>
          <w:sz w:val="24"/>
          <w:szCs w:val="24"/>
        </w:rPr>
        <w:t xml:space="preserve"> правовом положении иностранных граждан в Российской Федерации"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8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подтверждающих прохождение госуда</w:t>
      </w:r>
      <w:r>
        <w:rPr>
          <w:rFonts w:ascii="Times New Roman" w:hAnsi="Times New Roman"/>
          <w:sz w:val="24"/>
          <w:szCs w:val="24"/>
        </w:rPr>
        <w:t xml:space="preserve">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&lt;29.2&gt;;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19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&lt;29.2&gt; Пункты </w:t>
      </w:r>
      <w:hyperlink r:id="rId120" w:history="1">
        <w:r>
          <w:rPr>
            <w:rFonts w:ascii="Times New Roman" w:hAnsi="Times New Roman"/>
            <w:sz w:val="24"/>
            <w:szCs w:val="24"/>
            <w:u w:val="single"/>
          </w:rPr>
          <w:t>"л"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/>
            <w:sz w:val="24"/>
            <w:szCs w:val="24"/>
            <w:u w:val="single"/>
          </w:rPr>
          <w:t>"</w:t>
        </w:r>
        <w:proofErr w:type="spellStart"/>
        <w:r>
          <w:rPr>
            <w:rFonts w:ascii="Times New Roman" w:hAnsi="Times New Roman"/>
            <w:sz w:val="24"/>
            <w:szCs w:val="24"/>
            <w:u w:val="single"/>
          </w:rPr>
          <w:t>п</w:t>
        </w:r>
        <w:proofErr w:type="spellEnd"/>
        <w:r>
          <w:rPr>
            <w:rFonts w:ascii="Times New Roman" w:hAnsi="Times New Roman"/>
            <w:sz w:val="24"/>
            <w:szCs w:val="24"/>
            <w:u w:val="single"/>
          </w:rPr>
          <w:t>"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22" w:history="1">
        <w:r>
          <w:rPr>
            <w:rFonts w:ascii="Times New Roman" w:hAnsi="Times New Roman"/>
            <w:sz w:val="24"/>
            <w:szCs w:val="24"/>
            <w:u w:val="single"/>
          </w:rPr>
          <w:t>"с"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статьи 9, часть 3 </w:t>
      </w:r>
      <w:hyperlink r:id="rId123" w:history="1">
        <w:r>
          <w:rPr>
            <w:rFonts w:ascii="Times New Roman" w:hAnsi="Times New Roman"/>
            <w:sz w:val="24"/>
            <w:szCs w:val="24"/>
            <w:u w:val="single"/>
          </w:rPr>
          <w:t>статьи 11</w:t>
        </w:r>
      </w:hyperlink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 xml:space="preserve">едерального закона от 25 июля 1998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128-ФЗ "О государственной дактилоскопической регистрации в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Федерации"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24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</w:t>
      </w:r>
      <w:r>
        <w:rPr>
          <w:rFonts w:ascii="Times New Roman" w:hAnsi="Times New Roman"/>
          <w:sz w:val="24"/>
          <w:szCs w:val="24"/>
        </w:rPr>
        <w:t xml:space="preserve">о (иностранных) государства (государств) (со 2 по 11 класс) (при наличии);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25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удостоверяющих личность р</w:t>
      </w:r>
      <w:r>
        <w:rPr>
          <w:rFonts w:ascii="Times New Roman" w:hAnsi="Times New Roman"/>
          <w:sz w:val="24"/>
          <w:szCs w:val="24"/>
        </w:rPr>
        <w:t xml:space="preserve">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</w:t>
      </w:r>
      <w:hyperlink r:id="rId126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rPr>
          <w:rFonts w:ascii="Times New Roman" w:hAnsi="Times New Roman"/>
          <w:sz w:val="24"/>
          <w:szCs w:val="24"/>
        </w:rPr>
        <w:t>для лиц без граж</w:t>
      </w:r>
      <w:r>
        <w:rPr>
          <w:rFonts w:ascii="Times New Roman" w:hAnsi="Times New Roman"/>
          <w:sz w:val="24"/>
          <w:szCs w:val="24"/>
        </w:rPr>
        <w:t>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</w:t>
      </w:r>
      <w:r>
        <w:rPr>
          <w:rFonts w:ascii="Times New Roman" w:hAnsi="Times New Roman"/>
          <w:sz w:val="24"/>
          <w:szCs w:val="24"/>
        </w:rPr>
        <w:t xml:space="preserve">ие личности лица без гражданства в Российской Федерации, вид на жительство и иные документы, предусмотренные федеральным </w:t>
      </w:r>
      <w:hyperlink r:id="rId127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или признаваемые в соответствии с международн</w:t>
      </w:r>
      <w:r>
        <w:rPr>
          <w:rFonts w:ascii="Times New Roman" w:hAnsi="Times New Roman"/>
          <w:sz w:val="24"/>
          <w:szCs w:val="24"/>
        </w:rPr>
        <w:t>ым договором Российской Федерации в качестве документов, удостоверяющих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личность лица без гражданства) &lt;29.3&gt;;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28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&lt;29.3&gt; </w:t>
      </w:r>
      <w:hyperlink r:id="rId129" w:history="1">
        <w:r>
          <w:rPr>
            <w:rFonts w:ascii="Times New Roman" w:hAnsi="Times New Roman"/>
            <w:sz w:val="24"/>
            <w:szCs w:val="24"/>
            <w:u w:val="single"/>
          </w:rPr>
          <w:t>Статья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25 июля 2002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115-ФЗ "О правовом положении иностранных граждан в Российской Федерации"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</w:t>
      </w:r>
      <w:r>
        <w:rPr>
          <w:rFonts w:ascii="Times New Roman" w:hAnsi="Times New Roman"/>
          <w:sz w:val="24"/>
          <w:szCs w:val="24"/>
        </w:rPr>
        <w:t>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0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</w:t>
      </w:r>
      <w:r>
        <w:rPr>
          <w:rFonts w:ascii="Times New Roman" w:hAnsi="Times New Roman"/>
          <w:sz w:val="24"/>
          <w:szCs w:val="24"/>
        </w:rPr>
        <w:t xml:space="preserve">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</w:t>
      </w:r>
      <w:r>
        <w:rPr>
          <w:rFonts w:ascii="Times New Roman" w:hAnsi="Times New Roman"/>
          <w:sz w:val="24"/>
          <w:szCs w:val="24"/>
        </w:rPr>
        <w:t xml:space="preserve">гражданства (при наличии);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1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медицинское заключение об отсутствии у ребенка, являющегося иностранным гражданином или лиц</w:t>
      </w:r>
      <w:r>
        <w:rPr>
          <w:rFonts w:ascii="Times New Roman" w:hAnsi="Times New Roman"/>
          <w:sz w:val="24"/>
          <w:szCs w:val="24"/>
        </w:rPr>
        <w:t>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</w:t>
      </w:r>
      <w:r>
        <w:rPr>
          <w:rFonts w:ascii="Times New Roman" w:hAnsi="Times New Roman"/>
          <w:sz w:val="24"/>
          <w:szCs w:val="24"/>
        </w:rPr>
        <w:t xml:space="preserve">й федеральным органом исполнительной власти в соответствии с </w:t>
      </w:r>
      <w:hyperlink r:id="rId132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43 Федерального закона от 21 ноября 2011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323-ФЗ "Об основах охраны здоровья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</w:t>
      </w:r>
      <w:r>
        <w:rPr>
          <w:rFonts w:ascii="Times New Roman" w:hAnsi="Times New Roman"/>
          <w:sz w:val="24"/>
          <w:szCs w:val="24"/>
        </w:rPr>
        <w:t xml:space="preserve">ийской Федерации";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3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</w:t>
      </w:r>
      <w:r>
        <w:rPr>
          <w:rFonts w:ascii="Times New Roman" w:hAnsi="Times New Roman"/>
          <w:sz w:val="24"/>
          <w:szCs w:val="24"/>
        </w:rPr>
        <w:t>ности (при наличии)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4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Иностранные граждане и лица без гражданства все документы представляют на русском языке или вмест</w:t>
      </w:r>
      <w:r>
        <w:rPr>
          <w:rFonts w:ascii="Times New Roman" w:hAnsi="Times New Roman"/>
          <w:sz w:val="24"/>
          <w:szCs w:val="24"/>
        </w:rPr>
        <w:t>е с заверенным в установленном порядке &lt;30&gt; переводом на русский язык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5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&lt;30&gt; </w:t>
      </w:r>
      <w:hyperlink r:id="rId136" w:history="1">
        <w:r>
          <w:rPr>
            <w:rFonts w:ascii="Times New Roman" w:hAnsi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10, ст. 357).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.2. Пункт 26.1 Порядка не распространяется на иностранных граждан, указанных в </w:t>
      </w:r>
      <w:hyperlink r:id="rId137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пункта 20 и </w:t>
      </w:r>
      <w:hyperlink r:id="rId138" w:history="1">
        <w:r>
          <w:rPr>
            <w:rFonts w:ascii="Times New Roman" w:hAnsi="Times New Roman"/>
            <w:sz w:val="24"/>
            <w:szCs w:val="24"/>
            <w:u w:val="single"/>
          </w:rPr>
          <w:t>пункте 21</w:t>
        </w:r>
      </w:hyperlink>
      <w:r>
        <w:rPr>
          <w:rFonts w:ascii="Times New Roman" w:hAnsi="Times New Roman"/>
          <w:sz w:val="24"/>
          <w:szCs w:val="24"/>
        </w:rPr>
        <w:t xml:space="preserve"> статьи 5 Федерального закона от 25 июля 2002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115-ФЗ "О правовом положении иностранных граждан в Российской Федерации"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39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Иностранные граждане, указанные в абзаце первом настоящего пункта Порядка, предъявляют следующие документы: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0" w:history="1">
        <w:r>
          <w:rPr>
            <w:rFonts w:ascii="Times New Roman" w:hAnsi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/>
            <w:sz w:val="24"/>
            <w:szCs w:val="24"/>
            <w:u w:val="single"/>
          </w:rPr>
          <w:t>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свидетельства о рождении ребенка;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1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паспорта;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2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о регистрации по месту жительства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3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26.3. Пункт 23.1 и абзацы третий - пятый и седьмой - девятый пункта 26.1 Порядка не распространяются на граждан Республики Беларусь &lt;30.1&gt;.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4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&lt;30.1&gt; </w:t>
      </w:r>
      <w:hyperlink r:id="rId145" w:history="1">
        <w:r>
          <w:rPr>
            <w:rFonts w:ascii="Times New Roman" w:hAnsi="Times New Roman"/>
            <w:sz w:val="24"/>
            <w:szCs w:val="24"/>
            <w:u w:val="single"/>
          </w:rPr>
          <w:t>Статья 4</w:t>
        </w:r>
      </w:hyperlink>
      <w:r>
        <w:rPr>
          <w:rFonts w:ascii="Times New Roman" w:hAnsi="Times New Roman"/>
          <w:sz w:val="24"/>
          <w:szCs w:val="24"/>
        </w:rPr>
        <w:t xml:space="preserve"> Договора между Российской Федерацией и Республикой Беларусь от 25 декабря 1998 г. о ра</w:t>
      </w:r>
      <w:r>
        <w:rPr>
          <w:rFonts w:ascii="Times New Roman" w:hAnsi="Times New Roman"/>
          <w:sz w:val="24"/>
          <w:szCs w:val="24"/>
        </w:rPr>
        <w:t xml:space="preserve">вных правах граждан, ратифицированного Федеральным законом </w:t>
      </w:r>
      <w:hyperlink r:id="rId146" w:history="1">
        <w:r>
          <w:rPr>
            <w:rFonts w:ascii="Times New Roman" w:hAnsi="Times New Roman"/>
            <w:sz w:val="24"/>
            <w:szCs w:val="24"/>
            <w:u w:val="single"/>
          </w:rPr>
          <w:t>от 1 мая 1999 г. N 89-ФЗ</w:t>
        </w:r>
      </w:hyperlink>
      <w:r>
        <w:rPr>
          <w:rFonts w:ascii="Times New Roman" w:hAnsi="Times New Roman"/>
          <w:sz w:val="24"/>
          <w:szCs w:val="24"/>
        </w:rPr>
        <w:t xml:space="preserve"> "О ратификации Договора между Российской Федерацией и Республикой Беларусь о равных правах </w:t>
      </w:r>
      <w:r>
        <w:rPr>
          <w:rFonts w:ascii="Times New Roman" w:hAnsi="Times New Roman"/>
          <w:sz w:val="24"/>
          <w:szCs w:val="24"/>
        </w:rPr>
        <w:t xml:space="preserve">граждан". </w:t>
      </w:r>
      <w:hyperlink r:id="rId147" w:history="1">
        <w:r>
          <w:rPr>
            <w:rFonts w:ascii="Times New Roman" w:hAnsi="Times New Roman"/>
            <w:sz w:val="24"/>
            <w:szCs w:val="24"/>
            <w:u w:val="single"/>
          </w:rPr>
          <w:t>Договор</w:t>
        </w:r>
      </w:hyperlink>
      <w:r>
        <w:rPr>
          <w:rFonts w:ascii="Times New Roman" w:hAnsi="Times New Roman"/>
          <w:sz w:val="24"/>
          <w:szCs w:val="24"/>
        </w:rPr>
        <w:t xml:space="preserve"> вступил в силу для Российской Федерации 22 июля 1999 г.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8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</w:t>
      </w:r>
      <w:r>
        <w:rPr>
          <w:rFonts w:ascii="Times New Roman" w:hAnsi="Times New Roman"/>
          <w:sz w:val="24"/>
          <w:szCs w:val="24"/>
        </w:rPr>
        <w:t>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49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</w:t>
      </w:r>
      <w:r>
        <w:rPr>
          <w:rFonts w:ascii="Times New Roman" w:hAnsi="Times New Roman"/>
          <w:sz w:val="24"/>
          <w:szCs w:val="24"/>
        </w:rPr>
        <w:t>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</w:t>
      </w:r>
      <w:r>
        <w:rPr>
          <w:rFonts w:ascii="Times New Roman" w:hAnsi="Times New Roman"/>
          <w:sz w:val="24"/>
          <w:szCs w:val="24"/>
        </w:rPr>
        <w:t>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0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27.1. При подаче заявления родителями (законными представителями) ребенка, являющегося </w:t>
      </w:r>
      <w:r>
        <w:rPr>
          <w:rFonts w:ascii="Times New Roman" w:hAnsi="Times New Roman"/>
          <w:sz w:val="24"/>
          <w:szCs w:val="24"/>
        </w:rPr>
        <w:lastRenderedPageBreak/>
        <w:t>иностранным гражданином или лицом без гражданства, и</w:t>
      </w:r>
      <w:r>
        <w:rPr>
          <w:rFonts w:ascii="Times New Roman" w:hAnsi="Times New Roman"/>
          <w:sz w:val="24"/>
          <w:szCs w:val="24"/>
        </w:rPr>
        <w:t>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пунктами 26.1 и 26.2 Порядка, за исключением к</w:t>
      </w:r>
      <w:r>
        <w:rPr>
          <w:rFonts w:ascii="Times New Roman" w:hAnsi="Times New Roman"/>
          <w:sz w:val="24"/>
          <w:szCs w:val="24"/>
        </w:rPr>
        <w:t>опий или оригиналов документов, подтверждение которых в электронном виде невозможно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1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Родител</w:t>
      </w:r>
      <w:proofErr w:type="gramStart"/>
      <w:r>
        <w:rPr>
          <w:rFonts w:ascii="Times New Roman" w:hAnsi="Times New Roman"/>
          <w:sz w:val="24"/>
          <w:szCs w:val="24"/>
        </w:rPr>
        <w:t>ь(</w:t>
      </w:r>
      <w:proofErr w:type="gramEnd"/>
      <w:r>
        <w:rPr>
          <w:rFonts w:ascii="Times New Roman" w:hAnsi="Times New Roman"/>
          <w:sz w:val="24"/>
          <w:szCs w:val="24"/>
        </w:rPr>
        <w:t>и) законный(</w:t>
      </w:r>
      <w:proofErr w:type="spellStart"/>
      <w:r>
        <w:rPr>
          <w:rFonts w:ascii="Times New Roman" w:hAnsi="Times New Roman"/>
          <w:sz w:val="24"/>
          <w:szCs w:val="24"/>
        </w:rPr>
        <w:t>ые</w:t>
      </w:r>
      <w:proofErr w:type="spellEnd"/>
      <w:r>
        <w:rPr>
          <w:rFonts w:ascii="Times New Roman" w:hAnsi="Times New Roman"/>
          <w:sz w:val="24"/>
          <w:szCs w:val="24"/>
        </w:rPr>
        <w:t>) пред</w:t>
      </w:r>
      <w:r>
        <w:rPr>
          <w:rFonts w:ascii="Times New Roman" w:hAnsi="Times New Roman"/>
          <w:sz w:val="24"/>
          <w:szCs w:val="24"/>
        </w:rPr>
        <w:t>ставитель(и) ребенка или поступающий имеют право по своему усмотрению представлять другие документы.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/>
          <w:sz w:val="24"/>
          <w:szCs w:val="24"/>
        </w:rPr>
        <w:t>ыми</w:t>
      </w:r>
      <w:proofErr w:type="spellEnd"/>
      <w:r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ребенка или поступаю</w:t>
      </w:r>
      <w:r>
        <w:rPr>
          <w:rFonts w:ascii="Times New Roman" w:hAnsi="Times New Roman"/>
          <w:sz w:val="24"/>
          <w:szCs w:val="24"/>
        </w:rPr>
        <w:t>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</w:t>
      </w:r>
      <w:r>
        <w:rPr>
          <w:rFonts w:ascii="Times New Roman" w:hAnsi="Times New Roman"/>
          <w:sz w:val="24"/>
          <w:szCs w:val="24"/>
        </w:rPr>
        <w:t>нтификац</w:t>
      </w:r>
      <w:proofErr w:type="gramStart"/>
      <w:r>
        <w:rPr>
          <w:rFonts w:ascii="Times New Roman" w:hAnsi="Times New Roman"/>
          <w:sz w:val="24"/>
          <w:szCs w:val="24"/>
        </w:rPr>
        <w:t>ии и ау</w:t>
      </w:r>
      <w:proofErr w:type="gramEnd"/>
      <w:r>
        <w:rPr>
          <w:rFonts w:ascii="Times New Roman" w:hAnsi="Times New Roman"/>
          <w:sz w:val="24"/>
          <w:szCs w:val="24"/>
        </w:rPr>
        <w:t>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</w:t>
      </w:r>
      <w:r>
        <w:rPr>
          <w:rFonts w:ascii="Times New Roman" w:hAnsi="Times New Roman"/>
          <w:sz w:val="24"/>
          <w:szCs w:val="24"/>
        </w:rPr>
        <w:t>ии (при наличии)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2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заявления о приеме на обучение через операторов почтовой связи общего пользования или личн</w:t>
      </w:r>
      <w:r>
        <w:rPr>
          <w:rFonts w:ascii="Times New Roman" w:hAnsi="Times New Roman"/>
          <w:sz w:val="24"/>
          <w:szCs w:val="24"/>
        </w:rPr>
        <w:t>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(законным(</w:t>
      </w:r>
      <w:proofErr w:type="spellStart"/>
      <w:r>
        <w:rPr>
          <w:rFonts w:ascii="Times New Roman" w:hAnsi="Times New Roman"/>
          <w:sz w:val="24"/>
          <w:szCs w:val="24"/>
        </w:rPr>
        <w:t>ыми</w:t>
      </w:r>
      <w:proofErr w:type="spellEnd"/>
      <w:r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ребенка или поступающим, родителю(ям) (законному(</w:t>
      </w:r>
      <w:proofErr w:type="spellStart"/>
      <w:r>
        <w:rPr>
          <w:rFonts w:ascii="Times New Roman" w:hAnsi="Times New Roman"/>
          <w:sz w:val="24"/>
          <w:szCs w:val="24"/>
        </w:rPr>
        <w:t>ым</w:t>
      </w:r>
      <w:proofErr w:type="spellEnd"/>
      <w:r>
        <w:rPr>
          <w:rFonts w:ascii="Times New Roman" w:hAnsi="Times New Roman"/>
          <w:sz w:val="24"/>
          <w:szCs w:val="24"/>
        </w:rPr>
        <w:t>) представителю(ям) ребенка или п</w:t>
      </w:r>
      <w:r>
        <w:rPr>
          <w:rFonts w:ascii="Times New Roman" w:hAnsi="Times New Roman"/>
          <w:sz w:val="24"/>
          <w:szCs w:val="24"/>
        </w:rPr>
        <w:t>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</w:t>
      </w:r>
      <w:r>
        <w:rPr>
          <w:rFonts w:ascii="Times New Roman" w:hAnsi="Times New Roman"/>
          <w:sz w:val="24"/>
          <w:szCs w:val="24"/>
        </w:rPr>
        <w:t>ных при приеме на обучение документов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3" w:history="1">
        <w:r>
          <w:rPr>
            <w:rFonts w:ascii="Times New Roman" w:hAnsi="Times New Roman"/>
            <w:sz w:val="24"/>
            <w:szCs w:val="24"/>
            <w:u w:val="single"/>
          </w:rPr>
          <w:t>от 23.01.2023 N 47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приемом в общеобразовательную организацию персональных данных поступающих в соответствии с требованиями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законодательства Российской Федерации в области персональных данных &lt;31&gt;.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&lt;31&gt; </w:t>
      </w:r>
      <w:hyperlink r:id="rId154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 Федерального закона от 27 июля 2006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152-ФЗ "О персональных данных" (Собрание законодательства Российской Федерации, 2006,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31, ст. 3451; 2017,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31, ст. 4772).</w:t>
      </w:r>
    </w:p>
    <w:p w:rsidR="00000000" w:rsidRDefault="0014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Руководитель общеобразовательной орг</w:t>
      </w:r>
      <w:r>
        <w:rPr>
          <w:rFonts w:ascii="Times New Roman" w:hAnsi="Times New Roman"/>
          <w:sz w:val="24"/>
          <w:szCs w:val="24"/>
        </w:rPr>
        <w:t xml:space="preserve">анизации издает распорядительный акт о приеме на обучение: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5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ребенка или поступающего в течение 5 рабочих дней после дня</w:t>
      </w:r>
      <w:r>
        <w:rPr>
          <w:rFonts w:ascii="Times New Roman" w:hAnsi="Times New Roman"/>
          <w:sz w:val="24"/>
          <w:szCs w:val="24"/>
        </w:rPr>
        <w:t xml:space="preserve"> приема заявления о приеме на обучение и представленных документов, за исключением случая, предусмотренного пунктом 17 Порядка; (в ред.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6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04.03.2025 </w:t>
        </w:r>
        <w:r>
          <w:rPr>
            <w:rFonts w:ascii="Times New Roman" w:hAnsi="Times New Roman"/>
            <w:sz w:val="24"/>
            <w:szCs w:val="24"/>
            <w:u w:val="single"/>
          </w:rPr>
          <w:t>N 171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</w:t>
      </w:r>
      <w:r>
        <w:rPr>
          <w:rFonts w:ascii="Times New Roman" w:hAnsi="Times New Roman"/>
          <w:sz w:val="24"/>
          <w:szCs w:val="24"/>
        </w:rPr>
        <w:lastRenderedPageBreak/>
        <w:t>течение 5 рабочих дней после официального поступления информации об успешном прохождении те</w:t>
      </w:r>
      <w:r>
        <w:rPr>
          <w:rFonts w:ascii="Times New Roman" w:hAnsi="Times New Roman"/>
          <w:sz w:val="24"/>
          <w:szCs w:val="24"/>
        </w:rPr>
        <w:t>стирования (в том числе в случае, предусмотренном абзацем девятым пункта 23.1 Порядка), за исключением случая, предусмотренного пунктом 17 Порядка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Приказов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hyperlink r:id="rId157" w:history="1">
        <w:r>
          <w:rPr>
            <w:rFonts w:ascii="Times New Roman" w:hAnsi="Times New Roman"/>
            <w:sz w:val="24"/>
            <w:szCs w:val="24"/>
            <w:u w:val="single"/>
          </w:rPr>
          <w:t>от 04.03.2025 N 171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158" w:history="1">
        <w:r>
          <w:rPr>
            <w:rFonts w:ascii="Times New Roman" w:hAnsi="Times New Roman"/>
            <w:sz w:val="24"/>
            <w:szCs w:val="24"/>
            <w:u w:val="single"/>
          </w:rPr>
          <w:t>от 08.10.2025 N 727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14412B" w:rsidRDefault="0014412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На каждого ребенка или поступающего, принятого в общеобразовательную организацию, формируется личное дело, в котором </w:t>
      </w:r>
      <w:r>
        <w:rPr>
          <w:rFonts w:ascii="Times New Roman" w:hAnsi="Times New Roman"/>
          <w:sz w:val="24"/>
          <w:szCs w:val="24"/>
        </w:rPr>
        <w:t>хранятся заявление о приеме на обучение и все представленные родителе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законным(</w:t>
      </w:r>
      <w:proofErr w:type="spellStart"/>
      <w:r>
        <w:rPr>
          <w:rFonts w:ascii="Times New Roman" w:hAnsi="Times New Roman"/>
          <w:sz w:val="24"/>
          <w:szCs w:val="24"/>
        </w:rPr>
        <w:t>ыми</w:t>
      </w:r>
      <w:proofErr w:type="spellEnd"/>
      <w:r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>
        <w:rPr>
          <w:rFonts w:ascii="Times New Roman" w:hAnsi="Times New Roman"/>
          <w:sz w:val="24"/>
          <w:szCs w:val="24"/>
        </w:rPr>
        <w:t>ями</w:t>
      </w:r>
      <w:proofErr w:type="spellEnd"/>
      <w:r>
        <w:rPr>
          <w:rFonts w:ascii="Times New Roman" w:hAnsi="Times New Roman"/>
          <w:sz w:val="24"/>
          <w:szCs w:val="24"/>
        </w:rPr>
        <w:t>) ребенка или поступающим документы (копии документов).</w:t>
      </w:r>
    </w:p>
    <w:sectPr w:rsidR="001441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068"/>
    <w:rsid w:val="0014412B"/>
    <w:rsid w:val="003C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90385#l851" TargetMode="External"/><Relationship Id="rId117" Type="http://schemas.openxmlformats.org/officeDocument/2006/relationships/hyperlink" Target="https://normativ.kontur.ru/document?moduleid=1&amp;documentid=488380#l4" TargetMode="External"/><Relationship Id="rId21" Type="http://schemas.openxmlformats.org/officeDocument/2006/relationships/hyperlink" Target="https://normativ.kontur.ru/document?moduleid=1&amp;documentid=490739#l28" TargetMode="External"/><Relationship Id="rId42" Type="http://schemas.openxmlformats.org/officeDocument/2006/relationships/hyperlink" Target="https://normativ.kontur.ru/document?moduleid=1&amp;documentid=461440#l134" TargetMode="External"/><Relationship Id="rId47" Type="http://schemas.openxmlformats.org/officeDocument/2006/relationships/hyperlink" Target="https://normativ.kontur.ru/document?moduleid=1&amp;documentid=442281#l20" TargetMode="External"/><Relationship Id="rId63" Type="http://schemas.openxmlformats.org/officeDocument/2006/relationships/hyperlink" Target="https://normativ.kontur.ru/document?moduleid=1&amp;documentid=456327#l3" TargetMode="External"/><Relationship Id="rId68" Type="http://schemas.openxmlformats.org/officeDocument/2006/relationships/hyperlink" Target="https://normativ.kontur.ru/document?moduleid=1&amp;documentid=490385#l854" TargetMode="External"/><Relationship Id="rId84" Type="http://schemas.openxmlformats.org/officeDocument/2006/relationships/hyperlink" Target="https://normativ.kontur.ru/document?moduleid=1&amp;documentid=502082#l58" TargetMode="External"/><Relationship Id="rId89" Type="http://schemas.openxmlformats.org/officeDocument/2006/relationships/hyperlink" Target="https://normativ.kontur.ru/document?moduleid=1&amp;documentid=502038#l9701" TargetMode="External"/><Relationship Id="rId112" Type="http://schemas.openxmlformats.org/officeDocument/2006/relationships/hyperlink" Target="https://normativ.kontur.ru/document?moduleid=1&amp;documentid=490739#l37" TargetMode="External"/><Relationship Id="rId133" Type="http://schemas.openxmlformats.org/officeDocument/2006/relationships/hyperlink" Target="https://normativ.kontur.ru/document?moduleid=1&amp;documentid=490739#l37" TargetMode="External"/><Relationship Id="rId138" Type="http://schemas.openxmlformats.org/officeDocument/2006/relationships/hyperlink" Target="https://normativ.kontur.ru/document?moduleid=1&amp;documentid=488380#l2736" TargetMode="External"/><Relationship Id="rId154" Type="http://schemas.openxmlformats.org/officeDocument/2006/relationships/hyperlink" Target="https://normativ.kontur.ru/document?moduleid=1&amp;documentid=476043#l45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normativ.kontur.ru/document?moduleid=1&amp;documentid=504510#l0" TargetMode="External"/><Relationship Id="rId107" Type="http://schemas.openxmlformats.org/officeDocument/2006/relationships/hyperlink" Target="https://normativ.kontur.ru/document?moduleid=1&amp;documentid=406138#l8" TargetMode="External"/><Relationship Id="rId11" Type="http://schemas.openxmlformats.org/officeDocument/2006/relationships/hyperlink" Target="https://normativ.kontur.ru/document?moduleid=1&amp;documentid=490385#l7419" TargetMode="External"/><Relationship Id="rId32" Type="http://schemas.openxmlformats.org/officeDocument/2006/relationships/hyperlink" Target="https://normativ.kontur.ru/document?moduleid=1&amp;documentid=490385#l725" TargetMode="External"/><Relationship Id="rId37" Type="http://schemas.openxmlformats.org/officeDocument/2006/relationships/hyperlink" Target="https://normativ.kontur.ru/document?moduleid=1&amp;documentid=484702#l4405" TargetMode="External"/><Relationship Id="rId53" Type="http://schemas.openxmlformats.org/officeDocument/2006/relationships/hyperlink" Target="https://normativ.kontur.ru/document?moduleid=1&amp;documentid=490385#l719" TargetMode="External"/><Relationship Id="rId58" Type="http://schemas.openxmlformats.org/officeDocument/2006/relationships/hyperlink" Target="https://normativ.kontur.ru/document?moduleid=1&amp;documentid=490739#l30" TargetMode="External"/><Relationship Id="rId74" Type="http://schemas.openxmlformats.org/officeDocument/2006/relationships/hyperlink" Target="https://normativ.kontur.ru/document?moduleid=1&amp;documentid=434427#l25" TargetMode="External"/><Relationship Id="rId79" Type="http://schemas.openxmlformats.org/officeDocument/2006/relationships/hyperlink" Target="https://normativ.kontur.ru/document?moduleid=1&amp;documentid=502082#l58" TargetMode="External"/><Relationship Id="rId102" Type="http://schemas.openxmlformats.org/officeDocument/2006/relationships/hyperlink" Target="https://normativ.kontur.ru/document?moduleid=1&amp;documentid=406138#l6" TargetMode="External"/><Relationship Id="rId123" Type="http://schemas.openxmlformats.org/officeDocument/2006/relationships/hyperlink" Target="https://normativ.kontur.ru/document?moduleid=1&amp;documentid=472425#l464" TargetMode="External"/><Relationship Id="rId128" Type="http://schemas.openxmlformats.org/officeDocument/2006/relationships/hyperlink" Target="https://normativ.kontur.ru/document?moduleid=1&amp;documentid=490739#l37" TargetMode="External"/><Relationship Id="rId144" Type="http://schemas.openxmlformats.org/officeDocument/2006/relationships/hyperlink" Target="https://normativ.kontur.ru/document?moduleid=1&amp;documentid=490739#l37" TargetMode="External"/><Relationship Id="rId149" Type="http://schemas.openxmlformats.org/officeDocument/2006/relationships/hyperlink" Target="https://normativ.kontur.ru/document?moduleid=1&amp;documentid=434427#l33" TargetMode="External"/><Relationship Id="rId5" Type="http://schemas.openxmlformats.org/officeDocument/2006/relationships/hyperlink" Target="https://normativ.kontur.ru/document?moduleid=1&amp;documentid=434427#l0" TargetMode="External"/><Relationship Id="rId90" Type="http://schemas.openxmlformats.org/officeDocument/2006/relationships/hyperlink" Target="https://normativ.kontur.ru/document?moduleid=1&amp;documentid=502082#l72" TargetMode="External"/><Relationship Id="rId95" Type="http://schemas.openxmlformats.org/officeDocument/2006/relationships/hyperlink" Target="https://normativ.kontur.ru/document?moduleid=1&amp;documentid=502082#l58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normativ.kontur.ru/document?moduleid=1&amp;documentid=502082#l29" TargetMode="External"/><Relationship Id="rId27" Type="http://schemas.openxmlformats.org/officeDocument/2006/relationships/hyperlink" Target="https://normativ.kontur.ru/document?moduleid=1&amp;documentid=490385#l850" TargetMode="External"/><Relationship Id="rId43" Type="http://schemas.openxmlformats.org/officeDocument/2006/relationships/hyperlink" Target="https://normativ.kontur.ru/document?moduleid=1&amp;documentid=489873#l605" TargetMode="External"/><Relationship Id="rId48" Type="http://schemas.openxmlformats.org/officeDocument/2006/relationships/hyperlink" Target="https://normativ.kontur.ru/document?moduleid=1&amp;documentid=490385#l7864" TargetMode="External"/><Relationship Id="rId64" Type="http://schemas.openxmlformats.org/officeDocument/2006/relationships/hyperlink" Target="https://normativ.kontur.ru/document?moduleid=1&amp;documentid=456327#l3" TargetMode="External"/><Relationship Id="rId69" Type="http://schemas.openxmlformats.org/officeDocument/2006/relationships/hyperlink" Target="https://normativ.kontur.ru/document?moduleid=1&amp;documentid=490385#l718" TargetMode="External"/><Relationship Id="rId113" Type="http://schemas.openxmlformats.org/officeDocument/2006/relationships/hyperlink" Target="https://normativ.kontur.ru/document?moduleid=1&amp;documentid=490739#l37" TargetMode="External"/><Relationship Id="rId118" Type="http://schemas.openxmlformats.org/officeDocument/2006/relationships/hyperlink" Target="https://normativ.kontur.ru/document?moduleid=1&amp;documentid=490739#l23" TargetMode="External"/><Relationship Id="rId134" Type="http://schemas.openxmlformats.org/officeDocument/2006/relationships/hyperlink" Target="https://normativ.kontur.ru/document?moduleid=1&amp;documentid=490739#l37" TargetMode="External"/><Relationship Id="rId139" Type="http://schemas.openxmlformats.org/officeDocument/2006/relationships/hyperlink" Target="https://normativ.kontur.ru/document?moduleid=1&amp;documentid=490739#l37" TargetMode="External"/><Relationship Id="rId80" Type="http://schemas.openxmlformats.org/officeDocument/2006/relationships/hyperlink" Target="https://normativ.kontur.ru/document?moduleid=1&amp;documentid=502082#l58" TargetMode="External"/><Relationship Id="rId85" Type="http://schemas.openxmlformats.org/officeDocument/2006/relationships/hyperlink" Target="https://normativ.kontur.ru/document?moduleid=1&amp;documentid=502082#l58" TargetMode="External"/><Relationship Id="rId150" Type="http://schemas.openxmlformats.org/officeDocument/2006/relationships/hyperlink" Target="https://normativ.kontur.ru/document?moduleid=1&amp;documentid=434427#l34" TargetMode="External"/><Relationship Id="rId155" Type="http://schemas.openxmlformats.org/officeDocument/2006/relationships/hyperlink" Target="https://normativ.kontur.ru/document?moduleid=1&amp;documentid=490739#l23" TargetMode="External"/><Relationship Id="rId12" Type="http://schemas.openxmlformats.org/officeDocument/2006/relationships/hyperlink" Target="https://normativ.kontur.ru/document?moduleid=1&amp;documentid=490489#l85" TargetMode="External"/><Relationship Id="rId17" Type="http://schemas.openxmlformats.org/officeDocument/2006/relationships/hyperlink" Target="https://normativ.kontur.ru/document?moduleid=1&amp;documentid=406138#l17" TargetMode="External"/><Relationship Id="rId33" Type="http://schemas.openxmlformats.org/officeDocument/2006/relationships/hyperlink" Target="https://normativ.kontur.ru/document?moduleid=1&amp;documentid=490385#l849" TargetMode="External"/><Relationship Id="rId38" Type="http://schemas.openxmlformats.org/officeDocument/2006/relationships/hyperlink" Target="https://normativ.kontur.ru/document?moduleid=1&amp;documentid=479515#l353" TargetMode="External"/><Relationship Id="rId59" Type="http://schemas.openxmlformats.org/officeDocument/2006/relationships/hyperlink" Target="https://normativ.kontur.ru/document?moduleid=1&amp;documentid=490385#l852" TargetMode="External"/><Relationship Id="rId103" Type="http://schemas.openxmlformats.org/officeDocument/2006/relationships/hyperlink" Target="https://normativ.kontur.ru/document?moduleid=1&amp;documentid=406138#l6" TargetMode="External"/><Relationship Id="rId108" Type="http://schemas.openxmlformats.org/officeDocument/2006/relationships/hyperlink" Target="https://normativ.kontur.ru/document?moduleid=1&amp;documentid=406138#l7" TargetMode="External"/><Relationship Id="rId124" Type="http://schemas.openxmlformats.org/officeDocument/2006/relationships/hyperlink" Target="https://normativ.kontur.ru/document?moduleid=1&amp;documentid=490739#l23" TargetMode="External"/><Relationship Id="rId129" Type="http://schemas.openxmlformats.org/officeDocument/2006/relationships/hyperlink" Target="https://normativ.kontur.ru/document?moduleid=1&amp;documentid=488380#l3277" TargetMode="External"/><Relationship Id="rId20" Type="http://schemas.openxmlformats.org/officeDocument/2006/relationships/hyperlink" Target="https://normativ.kontur.ru/document?moduleid=1&amp;documentid=456327#l1" TargetMode="External"/><Relationship Id="rId41" Type="http://schemas.openxmlformats.org/officeDocument/2006/relationships/hyperlink" Target="https://normativ.kontur.ru/document?moduleid=1&amp;documentid=489873#l562" TargetMode="External"/><Relationship Id="rId54" Type="http://schemas.openxmlformats.org/officeDocument/2006/relationships/hyperlink" Target="https://normativ.kontur.ru/document?moduleid=1&amp;documentid=490385#l7664" TargetMode="External"/><Relationship Id="rId62" Type="http://schemas.openxmlformats.org/officeDocument/2006/relationships/hyperlink" Target="https://normativ.kontur.ru/document?moduleid=1&amp;documentid=434427#l18" TargetMode="External"/><Relationship Id="rId70" Type="http://schemas.openxmlformats.org/officeDocument/2006/relationships/hyperlink" Target="https://normativ.kontur.ru/document?moduleid=1&amp;documentid=490385#l246" TargetMode="External"/><Relationship Id="rId75" Type="http://schemas.openxmlformats.org/officeDocument/2006/relationships/hyperlink" Target="https://normativ.kontur.ru/document?moduleid=1&amp;documentid=434427#l28" TargetMode="External"/><Relationship Id="rId83" Type="http://schemas.openxmlformats.org/officeDocument/2006/relationships/hyperlink" Target="https://normativ.kontur.ru/document?moduleid=1&amp;documentid=502082#l58" TargetMode="External"/><Relationship Id="rId88" Type="http://schemas.openxmlformats.org/officeDocument/2006/relationships/hyperlink" Target="https://normativ.kontur.ru/document?moduleid=1&amp;documentid=502082#l58" TargetMode="External"/><Relationship Id="rId91" Type="http://schemas.openxmlformats.org/officeDocument/2006/relationships/hyperlink" Target="https://normativ.kontur.ru/document?moduleid=1&amp;documentid=502038#l9728" TargetMode="External"/><Relationship Id="rId96" Type="http://schemas.openxmlformats.org/officeDocument/2006/relationships/hyperlink" Target="https://normativ.kontur.ru/document?moduleid=1&amp;documentid=502082#l58" TargetMode="External"/><Relationship Id="rId111" Type="http://schemas.openxmlformats.org/officeDocument/2006/relationships/hyperlink" Target="https://normativ.kontur.ru/document?moduleid=1&amp;documentid=490385#l7434" TargetMode="External"/><Relationship Id="rId132" Type="http://schemas.openxmlformats.org/officeDocument/2006/relationships/hyperlink" Target="https://normativ.kontur.ru/document?moduleid=1&amp;documentid=490072#l224" TargetMode="External"/><Relationship Id="rId140" Type="http://schemas.openxmlformats.org/officeDocument/2006/relationships/hyperlink" Target="https://normativ.kontur.ru/document?moduleid=1&amp;documentid=490739#l37" TargetMode="External"/><Relationship Id="rId145" Type="http://schemas.openxmlformats.org/officeDocument/2006/relationships/hyperlink" Target="https://normativ.kontur.ru/document?moduleid=1&amp;documentid=104263#l2" TargetMode="External"/><Relationship Id="rId153" Type="http://schemas.openxmlformats.org/officeDocument/2006/relationships/hyperlink" Target="https://normativ.kontur.ru/document?moduleid=1&amp;documentid=434427#l3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2281#l0" TargetMode="External"/><Relationship Id="rId15" Type="http://schemas.openxmlformats.org/officeDocument/2006/relationships/hyperlink" Target="https://normativ.kontur.ru/document?moduleid=1&amp;documentid=406138#l4" TargetMode="External"/><Relationship Id="rId23" Type="http://schemas.openxmlformats.org/officeDocument/2006/relationships/hyperlink" Target="https://normativ.kontur.ru/document?moduleid=1&amp;documentid=490385#l2" TargetMode="External"/><Relationship Id="rId28" Type="http://schemas.openxmlformats.org/officeDocument/2006/relationships/hyperlink" Target="https://normativ.kontur.ru/document?moduleid=1&amp;documentid=406138#l17" TargetMode="External"/><Relationship Id="rId36" Type="http://schemas.openxmlformats.org/officeDocument/2006/relationships/hyperlink" Target="https://normativ.kontur.ru/document?moduleid=1&amp;documentid=480583#l270" TargetMode="External"/><Relationship Id="rId49" Type="http://schemas.openxmlformats.org/officeDocument/2006/relationships/hyperlink" Target="https://normativ.kontur.ru/document?moduleid=1&amp;documentid=442281#l26" TargetMode="External"/><Relationship Id="rId57" Type="http://schemas.openxmlformats.org/officeDocument/2006/relationships/hyperlink" Target="https://normativ.kontur.ru/document?moduleid=1&amp;documentid=490385#l7540" TargetMode="External"/><Relationship Id="rId106" Type="http://schemas.openxmlformats.org/officeDocument/2006/relationships/hyperlink" Target="https://normativ.kontur.ru/document?moduleid=1&amp;documentid=406138#l7" TargetMode="External"/><Relationship Id="rId114" Type="http://schemas.openxmlformats.org/officeDocument/2006/relationships/hyperlink" Target="https://normativ.kontur.ru/document?moduleid=1&amp;documentid=490739#l37" TargetMode="External"/><Relationship Id="rId119" Type="http://schemas.openxmlformats.org/officeDocument/2006/relationships/hyperlink" Target="https://normativ.kontur.ru/document?moduleid=1&amp;documentid=490739#l37" TargetMode="External"/><Relationship Id="rId127" Type="http://schemas.openxmlformats.org/officeDocument/2006/relationships/hyperlink" Target="https://normativ.kontur.ru/document?moduleid=1&amp;documentid=490385#l1" TargetMode="External"/><Relationship Id="rId10" Type="http://schemas.openxmlformats.org/officeDocument/2006/relationships/hyperlink" Target="https://normativ.kontur.ru/document?moduleid=1&amp;documentid=504510#l0" TargetMode="External"/><Relationship Id="rId31" Type="http://schemas.openxmlformats.org/officeDocument/2006/relationships/hyperlink" Target="https://normativ.kontur.ru/document?moduleid=1&amp;documentid=406138#l5" TargetMode="External"/><Relationship Id="rId44" Type="http://schemas.openxmlformats.org/officeDocument/2006/relationships/hyperlink" Target="https://normativ.kontur.ru/document?moduleid=1&amp;documentid=490385#l717" TargetMode="External"/><Relationship Id="rId52" Type="http://schemas.openxmlformats.org/officeDocument/2006/relationships/hyperlink" Target="https://normativ.kontur.ru/document?moduleid=1&amp;documentid=490385#l1097" TargetMode="External"/><Relationship Id="rId60" Type="http://schemas.openxmlformats.org/officeDocument/2006/relationships/hyperlink" Target="https://normativ.kontur.ru/document?moduleid=1&amp;documentid=434427#l16" TargetMode="External"/><Relationship Id="rId65" Type="http://schemas.openxmlformats.org/officeDocument/2006/relationships/hyperlink" Target="https://normativ.kontur.ru/document?moduleid=1&amp;documentid=434427#l22" TargetMode="External"/><Relationship Id="rId73" Type="http://schemas.openxmlformats.org/officeDocument/2006/relationships/hyperlink" Target="https://normativ.kontur.ru/document?moduleid=1&amp;documentid=434427#l25" TargetMode="External"/><Relationship Id="rId78" Type="http://schemas.openxmlformats.org/officeDocument/2006/relationships/hyperlink" Target="https://normativ.kontur.ru/document?moduleid=1&amp;documentid=434427#l31" TargetMode="External"/><Relationship Id="rId81" Type="http://schemas.openxmlformats.org/officeDocument/2006/relationships/hyperlink" Target="https://normativ.kontur.ru/document?moduleid=1&amp;documentid=502082#l58" TargetMode="External"/><Relationship Id="rId86" Type="http://schemas.openxmlformats.org/officeDocument/2006/relationships/hyperlink" Target="https://normativ.kontur.ru/document?moduleid=1&amp;documentid=491462#h103" TargetMode="External"/><Relationship Id="rId94" Type="http://schemas.openxmlformats.org/officeDocument/2006/relationships/hyperlink" Target="https://normativ.kontur.ru/document?moduleid=1&amp;documentid=502082#l58" TargetMode="External"/><Relationship Id="rId99" Type="http://schemas.openxmlformats.org/officeDocument/2006/relationships/hyperlink" Target="https://normativ.kontur.ru/document?moduleid=1&amp;documentid=476043#l45" TargetMode="External"/><Relationship Id="rId101" Type="http://schemas.openxmlformats.org/officeDocument/2006/relationships/hyperlink" Target="https://normativ.kontur.ru/document?moduleid=1&amp;documentid=406138#l6" TargetMode="External"/><Relationship Id="rId122" Type="http://schemas.openxmlformats.org/officeDocument/2006/relationships/hyperlink" Target="https://normativ.kontur.ru/document?moduleid=1&amp;documentid=472425#l432" TargetMode="External"/><Relationship Id="rId130" Type="http://schemas.openxmlformats.org/officeDocument/2006/relationships/hyperlink" Target="https://normativ.kontur.ru/document?moduleid=1&amp;documentid=490739#l23" TargetMode="External"/><Relationship Id="rId135" Type="http://schemas.openxmlformats.org/officeDocument/2006/relationships/hyperlink" Target="https://normativ.kontur.ru/document?moduleid=1&amp;documentid=490739#l37" TargetMode="External"/><Relationship Id="rId143" Type="http://schemas.openxmlformats.org/officeDocument/2006/relationships/hyperlink" Target="https://normativ.kontur.ru/document?moduleid=1&amp;documentid=490739#l37" TargetMode="External"/><Relationship Id="rId148" Type="http://schemas.openxmlformats.org/officeDocument/2006/relationships/hyperlink" Target="https://normativ.kontur.ru/document?moduleid=1&amp;documentid=490739#l23" TargetMode="External"/><Relationship Id="rId151" Type="http://schemas.openxmlformats.org/officeDocument/2006/relationships/hyperlink" Target="https://normativ.kontur.ru/document?moduleid=1&amp;documentid=490739#l23" TargetMode="External"/><Relationship Id="rId156" Type="http://schemas.openxmlformats.org/officeDocument/2006/relationships/hyperlink" Target="https://normativ.kontur.ru/document?moduleid=1&amp;documentid=490739#l23" TargetMode="External"/><Relationship Id="rId4" Type="http://schemas.openxmlformats.org/officeDocument/2006/relationships/hyperlink" Target="https://normativ.kontur.ru/document?moduleid=1&amp;documentid=406138#l1" TargetMode="External"/><Relationship Id="rId9" Type="http://schemas.openxmlformats.org/officeDocument/2006/relationships/hyperlink" Target="https://normativ.kontur.ru/document?moduleid=1&amp;documentid=502082#l0" TargetMode="External"/><Relationship Id="rId13" Type="http://schemas.openxmlformats.org/officeDocument/2006/relationships/hyperlink" Target="https://normativ.kontur.ru/document?moduleid=1&amp;documentid=329938#l0" TargetMode="External"/><Relationship Id="rId18" Type="http://schemas.openxmlformats.org/officeDocument/2006/relationships/hyperlink" Target="https://normativ.kontur.ru/document?moduleid=1&amp;documentid=434427#l14" TargetMode="External"/><Relationship Id="rId39" Type="http://schemas.openxmlformats.org/officeDocument/2006/relationships/hyperlink" Target="https://normativ.kontur.ru/document?moduleid=1&amp;documentid=456327#l5" TargetMode="External"/><Relationship Id="rId109" Type="http://schemas.openxmlformats.org/officeDocument/2006/relationships/hyperlink" Target="https://normativ.kontur.ru/document?moduleid=1&amp;documentid=406138#l7" TargetMode="External"/><Relationship Id="rId34" Type="http://schemas.openxmlformats.org/officeDocument/2006/relationships/hyperlink" Target="https://normativ.kontur.ru/document?moduleid=1&amp;documentid=479587#l1527" TargetMode="External"/><Relationship Id="rId50" Type="http://schemas.openxmlformats.org/officeDocument/2006/relationships/hyperlink" Target="https://normativ.kontur.ru/document?moduleid=1&amp;documentid=490385#l1099" TargetMode="External"/><Relationship Id="rId55" Type="http://schemas.openxmlformats.org/officeDocument/2006/relationships/hyperlink" Target="https://normativ.kontur.ru/document?moduleid=1&amp;documentid=490385#l853" TargetMode="External"/><Relationship Id="rId76" Type="http://schemas.openxmlformats.org/officeDocument/2006/relationships/hyperlink" Target="https://normativ.kontur.ru/document?moduleid=1&amp;documentid=434427#l29" TargetMode="External"/><Relationship Id="rId97" Type="http://schemas.openxmlformats.org/officeDocument/2006/relationships/hyperlink" Target="https://normativ.kontur.ru/document?moduleid=1&amp;documentid=490385#l450" TargetMode="External"/><Relationship Id="rId104" Type="http://schemas.openxmlformats.org/officeDocument/2006/relationships/hyperlink" Target="https://normativ.kontur.ru/document?moduleid=1&amp;documentid=406138#l7" TargetMode="External"/><Relationship Id="rId120" Type="http://schemas.openxmlformats.org/officeDocument/2006/relationships/hyperlink" Target="https://normativ.kontur.ru/document?moduleid=1&amp;documentid=472425#l32" TargetMode="External"/><Relationship Id="rId125" Type="http://schemas.openxmlformats.org/officeDocument/2006/relationships/hyperlink" Target="https://normativ.kontur.ru/document?moduleid=1&amp;documentid=490739#l37" TargetMode="External"/><Relationship Id="rId141" Type="http://schemas.openxmlformats.org/officeDocument/2006/relationships/hyperlink" Target="https://normativ.kontur.ru/document?moduleid=1&amp;documentid=490739#l37" TargetMode="External"/><Relationship Id="rId146" Type="http://schemas.openxmlformats.org/officeDocument/2006/relationships/hyperlink" Target="https://normativ.kontur.ru/document?moduleid=1&amp;documentid=10973#l0" TargetMode="External"/><Relationship Id="rId7" Type="http://schemas.openxmlformats.org/officeDocument/2006/relationships/hyperlink" Target="https://normativ.kontur.ru/document?moduleid=1&amp;documentid=456327#l0" TargetMode="External"/><Relationship Id="rId71" Type="http://schemas.openxmlformats.org/officeDocument/2006/relationships/hyperlink" Target="https://normativ.kontur.ru/document?moduleid=1&amp;documentid=490385#l450" TargetMode="External"/><Relationship Id="rId92" Type="http://schemas.openxmlformats.org/officeDocument/2006/relationships/hyperlink" Target="https://normativ.kontur.ru/document?moduleid=1&amp;documentid=502082#l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90385#l165" TargetMode="External"/><Relationship Id="rId24" Type="http://schemas.openxmlformats.org/officeDocument/2006/relationships/hyperlink" Target="https://normativ.kontur.ru/document?moduleid=1&amp;documentid=490385#l719" TargetMode="External"/><Relationship Id="rId40" Type="http://schemas.openxmlformats.org/officeDocument/2006/relationships/hyperlink" Target="https://normativ.kontur.ru/document?moduleid=1&amp;documentid=484702#l2459" TargetMode="External"/><Relationship Id="rId45" Type="http://schemas.openxmlformats.org/officeDocument/2006/relationships/hyperlink" Target="https://normativ.kontur.ru/document?moduleid=1&amp;documentid=490385#l853" TargetMode="External"/><Relationship Id="rId66" Type="http://schemas.openxmlformats.org/officeDocument/2006/relationships/hyperlink" Target="https://normativ.kontur.ru/document?moduleid=1&amp;documentid=490385#l853" TargetMode="External"/><Relationship Id="rId87" Type="http://schemas.openxmlformats.org/officeDocument/2006/relationships/hyperlink" Target="https://normativ.kontur.ru/document?moduleid=1&amp;documentid=502082#l58" TargetMode="External"/><Relationship Id="rId110" Type="http://schemas.openxmlformats.org/officeDocument/2006/relationships/hyperlink" Target="https://normativ.kontur.ru/document?moduleid=1&amp;documentid=406138#l10" TargetMode="External"/><Relationship Id="rId115" Type="http://schemas.openxmlformats.org/officeDocument/2006/relationships/hyperlink" Target="https://normativ.kontur.ru/document?moduleid=1&amp;documentid=490385#l1" TargetMode="External"/><Relationship Id="rId131" Type="http://schemas.openxmlformats.org/officeDocument/2006/relationships/hyperlink" Target="https://normativ.kontur.ru/document?moduleid=1&amp;documentid=490739#l37" TargetMode="External"/><Relationship Id="rId136" Type="http://schemas.openxmlformats.org/officeDocument/2006/relationships/hyperlink" Target="https://normativ.kontur.ru/document?moduleid=1&amp;documentid=488259#l2590" TargetMode="External"/><Relationship Id="rId157" Type="http://schemas.openxmlformats.org/officeDocument/2006/relationships/hyperlink" Target="https://normativ.kontur.ru/document?moduleid=1&amp;documentid=490739#l23" TargetMode="External"/><Relationship Id="rId61" Type="http://schemas.openxmlformats.org/officeDocument/2006/relationships/hyperlink" Target="https://normativ.kontur.ru/document?moduleid=1&amp;documentid=434427#l18" TargetMode="External"/><Relationship Id="rId82" Type="http://schemas.openxmlformats.org/officeDocument/2006/relationships/hyperlink" Target="https://normativ.kontur.ru/document?moduleid=1&amp;documentid=502082#l58" TargetMode="External"/><Relationship Id="rId152" Type="http://schemas.openxmlformats.org/officeDocument/2006/relationships/hyperlink" Target="https://normativ.kontur.ru/document?moduleid=1&amp;documentid=434427#l36" TargetMode="External"/><Relationship Id="rId19" Type="http://schemas.openxmlformats.org/officeDocument/2006/relationships/hyperlink" Target="https://normativ.kontur.ru/document?moduleid=1&amp;documentid=442281#l20" TargetMode="External"/><Relationship Id="rId14" Type="http://schemas.openxmlformats.org/officeDocument/2006/relationships/hyperlink" Target="https://normativ.kontur.ru/document?moduleid=1&amp;documentid=329368#l0" TargetMode="External"/><Relationship Id="rId30" Type="http://schemas.openxmlformats.org/officeDocument/2006/relationships/hyperlink" Target="https://normativ.kontur.ru/document?moduleid=1&amp;documentid=490385#l167" TargetMode="External"/><Relationship Id="rId35" Type="http://schemas.openxmlformats.org/officeDocument/2006/relationships/hyperlink" Target="https://normativ.kontur.ru/document?moduleid=1&amp;documentid=457840#l130" TargetMode="External"/><Relationship Id="rId56" Type="http://schemas.openxmlformats.org/officeDocument/2006/relationships/hyperlink" Target="https://normativ.kontur.ru/document?moduleid=1&amp;documentid=490385#l854" TargetMode="External"/><Relationship Id="rId77" Type="http://schemas.openxmlformats.org/officeDocument/2006/relationships/hyperlink" Target="https://normativ.kontur.ru/document?moduleid=1&amp;documentid=434427#l29" TargetMode="External"/><Relationship Id="rId100" Type="http://schemas.openxmlformats.org/officeDocument/2006/relationships/hyperlink" Target="https://normativ.kontur.ru/document?moduleid=1&amp;documentid=490739#l37" TargetMode="External"/><Relationship Id="rId105" Type="http://schemas.openxmlformats.org/officeDocument/2006/relationships/hyperlink" Target="https://normativ.kontur.ru/document?moduleid=1&amp;documentid=406138#l7" TargetMode="External"/><Relationship Id="rId126" Type="http://schemas.openxmlformats.org/officeDocument/2006/relationships/hyperlink" Target="https://normativ.kontur.ru/document?moduleid=1&amp;documentid=490385#l1" TargetMode="External"/><Relationship Id="rId147" Type="http://schemas.openxmlformats.org/officeDocument/2006/relationships/hyperlink" Target="https://normativ.kontur.ru/document?moduleid=1&amp;documentid=104263#l0" TargetMode="External"/><Relationship Id="rId8" Type="http://schemas.openxmlformats.org/officeDocument/2006/relationships/hyperlink" Target="https://normativ.kontur.ru/document?moduleid=1&amp;documentid=490739#l2" TargetMode="External"/><Relationship Id="rId51" Type="http://schemas.openxmlformats.org/officeDocument/2006/relationships/hyperlink" Target="https://normativ.kontur.ru/document?moduleid=1&amp;documentid=490385#l1095" TargetMode="External"/><Relationship Id="rId72" Type="http://schemas.openxmlformats.org/officeDocument/2006/relationships/hyperlink" Target="https://normativ.kontur.ru/document?moduleid=1&amp;documentid=490739#l30" TargetMode="External"/><Relationship Id="rId93" Type="http://schemas.openxmlformats.org/officeDocument/2006/relationships/hyperlink" Target="https://normativ.kontur.ru/document?moduleid=1&amp;documentid=502082#l58" TargetMode="External"/><Relationship Id="rId98" Type="http://schemas.openxmlformats.org/officeDocument/2006/relationships/hyperlink" Target="https://normativ.kontur.ru/document?moduleid=1&amp;documentid=490385#l718" TargetMode="External"/><Relationship Id="rId121" Type="http://schemas.openxmlformats.org/officeDocument/2006/relationships/hyperlink" Target="https://normativ.kontur.ru/document?moduleid=1&amp;documentid=472425#l409" TargetMode="External"/><Relationship Id="rId142" Type="http://schemas.openxmlformats.org/officeDocument/2006/relationships/hyperlink" Target="https://normativ.kontur.ru/document?moduleid=1&amp;documentid=490739#l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90385#l850" TargetMode="External"/><Relationship Id="rId46" Type="http://schemas.openxmlformats.org/officeDocument/2006/relationships/hyperlink" Target="https://normativ.kontur.ru/document?moduleid=1&amp;documentid=490385#l854" TargetMode="External"/><Relationship Id="rId67" Type="http://schemas.openxmlformats.org/officeDocument/2006/relationships/hyperlink" Target="https://normativ.kontur.ru/document?moduleid=1&amp;documentid=434427#l22" TargetMode="External"/><Relationship Id="rId116" Type="http://schemas.openxmlformats.org/officeDocument/2006/relationships/hyperlink" Target="https://normativ.kontur.ru/document?moduleid=1&amp;documentid=490739#l37" TargetMode="External"/><Relationship Id="rId137" Type="http://schemas.openxmlformats.org/officeDocument/2006/relationships/hyperlink" Target="https://normativ.kontur.ru/document?moduleid=1&amp;documentid=488380#l2581" TargetMode="External"/><Relationship Id="rId158" Type="http://schemas.openxmlformats.org/officeDocument/2006/relationships/hyperlink" Target="https://normativ.kontur.ru/document?moduleid=1&amp;documentid=502082#l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9284</Words>
  <Characters>52924</Characters>
  <Application>Microsoft Office Word</Application>
  <DocSecurity>0</DocSecurity>
  <Lines>441</Lines>
  <Paragraphs>124</Paragraphs>
  <ScaleCrop>false</ScaleCrop>
  <Company/>
  <LinksUpToDate>false</LinksUpToDate>
  <CharactersWithSpaces>62084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Беркова</dc:creator>
  <cp:lastModifiedBy>Беркова</cp:lastModifiedBy>
  <cp:revision>2</cp:revision>
  <dcterms:created xsi:type="dcterms:W3CDTF">2026-03-16T06:22:00Z</dcterms:created>
  <dcterms:modified xsi:type="dcterms:W3CDTF">2026-03-16T06:22:00Z</dcterms:modified>
</cp:coreProperties>
</file>