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544" w:rsidRPr="003B2544" w:rsidRDefault="003B2544" w:rsidP="003B2544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</w:pPr>
      <w:r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С</w:t>
      </w:r>
      <w:bookmarkStart w:id="0" w:name="_GoBack"/>
      <w:bookmarkEnd w:id="0"/>
      <w:r w:rsidRPr="003B2544">
        <w:rPr>
          <w:rFonts w:ascii="Calibri" w:eastAsia="Times New Roman" w:hAnsi="Calibri" w:cs="Times New Roman"/>
          <w:b/>
          <w:bCs/>
          <w:caps/>
          <w:color w:val="202731"/>
          <w:kern w:val="36"/>
          <w:sz w:val="36"/>
          <w:szCs w:val="36"/>
          <w:lang w:eastAsia="ru-RU"/>
        </w:rPr>
        <w:t>ОВЕТЫ УЧАСТНИКАМ И ИХ РОДИТЕЛЯМ</w:t>
      </w:r>
    </w:p>
    <w:p w:rsidR="003B2544" w:rsidRPr="003B2544" w:rsidRDefault="003B2544" w:rsidP="003B2544">
      <w:pPr>
        <w:spacing w:after="0" w:line="240" w:lineRule="auto"/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</w:pPr>
      <w:r w:rsidRPr="003B254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В экзаменационную пору всегда присутствует психологическое напряжение. Стресс при этом – абсолютно нормальная реакция организма. </w:t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напряжение, зачастую, оказывает обратное действие. </w:t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Причиной этого является, в первую очередь, личное отношение к событию. 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    </w:t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Экзамены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        </w:t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При правильном подходе экзамены могут служить средством самоутверждения и повышением личностной самооценки.</w:t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 </w:t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Не стоит бояться ошибок. Известно, что не ошибается тот, кто ничего не делает.</w:t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Люди, настроенные на успех, добиваются в жизни гораздо больше, чем те, кто старается избегать неудач.</w:t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Будьте уверены: каждому, кто учился в школе, по силам сдать выпускные экзамены в любой форме. Все задания составлены на основе школьной программы. Подготовившись должным образом, Вы обязательно сдадите экзамен. </w:t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Некоторые полезные приемы</w:t>
      </w:r>
      <w:proofErr w:type="gramStart"/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</w:t>
      </w:r>
      <w:proofErr w:type="gramEnd"/>
      <w:r w:rsidRPr="003B254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еред началом работы нужно сосредоточиться – расслабиться и успокоиться. Расслабленная сосредоточенность гораздо эффективнее, чем напряженное, скованное внимание.</w:t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 </w:t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3B254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на</w:t>
      </w:r>
      <w:proofErr w:type="gramEnd"/>
      <w:r w:rsidRPr="003B254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«Советы родителям». </w:t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Соблюдайте режим сна и отдыха. При усиленных умственных нагрузках стоит увеличить время сна на час.  </w:t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Рекомендации по заучиванию материала </w:t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Главное – распределение повторений во времени. </w:t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Повторять рекомендуется сразу в течение 15-20 минут, через 8-9 часов и через 24 часа.</w:t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 </w:t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  </w:t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t> </w:t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  <w:lang w:eastAsia="ru-RU"/>
        </w:rPr>
        <w:lastRenderedPageBreak/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  Такой способ обеспечит запоминание надолго.</w:t>
      </w:r>
      <w:r w:rsidRPr="003B2544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</w:r>
    </w:p>
    <w:p w:rsidR="003B2544" w:rsidRPr="003B2544" w:rsidRDefault="003B2544" w:rsidP="003B2544">
      <w:pPr>
        <w:spacing w:after="0" w:line="300" w:lineRule="atLeast"/>
        <w:outlineLvl w:val="0"/>
        <w:rPr>
          <w:rFonts w:ascii="Calibri" w:eastAsia="Times New Roman" w:hAnsi="Calibri" w:cs="Times New Roman"/>
          <w:b/>
          <w:bCs/>
          <w:color w:val="202731"/>
          <w:kern w:val="36"/>
          <w:sz w:val="36"/>
          <w:szCs w:val="36"/>
          <w:shd w:val="clear" w:color="auto" w:fill="FFFFFF"/>
          <w:lang w:eastAsia="ru-RU"/>
        </w:rPr>
      </w:pPr>
      <w:r w:rsidRPr="003B2544">
        <w:rPr>
          <w:rFonts w:ascii="Calibri" w:eastAsia="Times New Roman" w:hAnsi="Calibri" w:cs="Times New Roman"/>
          <w:b/>
          <w:bCs/>
          <w:color w:val="202731"/>
          <w:kern w:val="36"/>
          <w:sz w:val="36"/>
          <w:szCs w:val="36"/>
          <w:shd w:val="clear" w:color="auto" w:fill="FFFFFF"/>
          <w:lang w:eastAsia="ru-RU"/>
        </w:rPr>
        <w:t>СОВЕТЫ РОДИТЕЛЯМ</w:t>
      </w:r>
    </w:p>
    <w:p w:rsidR="001D14F1" w:rsidRDefault="003B2544" w:rsidP="003B2544"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 xml:space="preserve">Именно Ваша поддержка нужна </w:t>
      </w:r>
      <w:proofErr w:type="gramStart"/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выпускнику</w:t>
      </w:r>
      <w:proofErr w:type="gramEnd"/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  <w:t>Поведение родителей</w:t>
      </w:r>
      <w:proofErr w:type="gramStart"/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 </w:t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  <w:t>В</w:t>
      </w:r>
      <w:proofErr w:type="gramEnd"/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 xml:space="preserve"> экзаменационную пору основная задача родителей – создать оптимальные комфортные условия для подготовки ребенка и… не мешать ему. Поощрение, поддержка, реальная помощь, а главное – спокойствие взрослых помогают ребенку успешно справиться с собственным волнением. </w:t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 </w:t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  <w:t xml:space="preserve">Очень важно скорректировать ожидания выпускника. Объясните: для хорошего результата совсем не обязательно отвечать на все вопросы заданий. Гораздо эффективнее спокойно дать ответы </w:t>
      </w:r>
      <w:proofErr w:type="gramStart"/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на те</w:t>
      </w:r>
      <w:proofErr w:type="gramEnd"/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 xml:space="preserve"> вопросы, которые он знает наверняка, чем переживать из-за нерешенных заданий. </w:t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  <w:t>Независимо от результата экзамена, часто, щедро и от всей души говорите ему о том, что он (она) – самы</w:t>
      </w:r>
      <w:proofErr w:type="gramStart"/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й(</w:t>
      </w:r>
      <w:proofErr w:type="spellStart"/>
      <w:proofErr w:type="gramEnd"/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ая</w:t>
      </w:r>
      <w:proofErr w:type="spellEnd"/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) любимый(</w:t>
      </w:r>
      <w:proofErr w:type="spellStart"/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ая</w:t>
      </w:r>
      <w:proofErr w:type="spellEnd"/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 </w:t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  <w:t>Организация занятий</w:t>
      </w:r>
      <w:proofErr w:type="gramStart"/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 </w:t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  <w:t>О</w:t>
      </w:r>
      <w:proofErr w:type="gramEnd"/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 xml:space="preserve">чень важно разработать ребёнку индивидуальную стратегию деятельности при подготовке и во время экзамена. </w:t>
      </w:r>
      <w:proofErr w:type="gramStart"/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 xml:space="preserve">Именно индивидуальную, так как все дети разные (есть медлительные, есть очень активные, есть </w:t>
      </w:r>
      <w:proofErr w:type="spellStart"/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аудиалы</w:t>
      </w:r>
      <w:proofErr w:type="spellEnd"/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 xml:space="preserve">, </w:t>
      </w:r>
      <w:proofErr w:type="spellStart"/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кинестетики</w:t>
      </w:r>
      <w:proofErr w:type="spellEnd"/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</w:t>
      </w:r>
      <w:proofErr w:type="gramEnd"/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 xml:space="preserve"> собственные интеллектуальные ресурсы и настроить на успех! </w:t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  <w:t>Одна из главных причин предэкзаменационного стресса - ситуация неопределенности. Заблаговременное ознакомление с </w:t>
      </w:r>
      <w:hyperlink r:id="rId5" w:history="1">
        <w:r w:rsidRPr="003B2544">
          <w:rPr>
            <w:rFonts w:ascii="Verdana" w:eastAsia="Times New Roman" w:hAnsi="Verdana" w:cs="Times New Roman"/>
            <w:b/>
            <w:bCs/>
            <w:color w:val="0071BB"/>
            <w:sz w:val="18"/>
            <w:szCs w:val="18"/>
            <w:u w:val="single"/>
            <w:shd w:val="clear" w:color="auto" w:fill="FFFFFF"/>
            <w:lang w:eastAsia="ru-RU"/>
          </w:rPr>
          <w:t>правилами проведения ОГЭ</w:t>
        </w:r>
      </w:hyperlink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 и заполнения бланков, особенностями экзамена поможет разрешить эту ситуацию. </w:t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  <w:t>Тренировка в решении пробных тестовых заданий также снимает чувство неизвестности. В процессе работы с заданиями приучайте ребёнка ориентироваться во времени и уметь его распределять. </w:t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  <w:t>Помогите распределить темы подготовки по дням. Ознакомьте ребёнка с методикой подготовки к экзаменам. </w:t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  <w:t>Обеспечьте своему выпускнику удобное место для занятий, чтобы ему нравилось там заниматься! </w:t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lastRenderedPageBreak/>
        <w:br/>
        <w:t>Питание и режим дня</w:t>
      </w:r>
      <w:proofErr w:type="gramStart"/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 </w:t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  <w:t>П</w:t>
      </w:r>
      <w:proofErr w:type="gramEnd"/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«от плюшек не толстеют!» </w:t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  <w:t>Не допускайте перегрузок ребенка. Через каждые 40-50 минут занятий обязательно нужно делать перерывы на 10-15 минут. </w:t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  <w:t>Накануне экзамена ребенок должен отдохнуть и как следует выспаться. Проследите за этим. </w:t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  <w:t xml:space="preserve">С утра перед экзаменом дайте ребёнку </w:t>
      </w:r>
      <w:proofErr w:type="gramStart"/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шоколадку</w:t>
      </w:r>
      <w:proofErr w:type="gramEnd"/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… разумеется, чтобы глюкоза стимулировала мозговую деятельность… </w:t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</w:r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br/>
        <w:t xml:space="preserve">Материалы подготовлены на основе книг </w:t>
      </w:r>
      <w:proofErr w:type="spellStart"/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>Ф.Йейтса</w:t>
      </w:r>
      <w:proofErr w:type="spellEnd"/>
      <w:r w:rsidRPr="003B2544">
        <w:rPr>
          <w:rFonts w:ascii="Verdana" w:eastAsia="Times New Roman" w:hAnsi="Verdana" w:cs="Times New Roman"/>
          <w:b/>
          <w:bCs/>
          <w:color w:val="1F262D"/>
          <w:sz w:val="18"/>
          <w:szCs w:val="18"/>
          <w:shd w:val="clear" w:color="auto" w:fill="FFFFFF"/>
          <w:lang w:eastAsia="ru-RU"/>
        </w:rPr>
        <w:t xml:space="preserve"> «Искусство памяти»; Корсакова И.А., Корсаковой Н.К. «Хорошая память на каждый день», бесед с лучшими российскими психологами и педагогами, а также собственного родительского опыта.</w:t>
      </w:r>
    </w:p>
    <w:sectPr w:rsidR="001D1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544"/>
    <w:rsid w:val="001D14F1"/>
    <w:rsid w:val="003B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25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5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3B2544"/>
  </w:style>
  <w:style w:type="character" w:styleId="a3">
    <w:name w:val="Hyperlink"/>
    <w:basedOn w:val="a0"/>
    <w:uiPriority w:val="99"/>
    <w:semiHidden/>
    <w:unhideWhenUsed/>
    <w:rsid w:val="003B25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25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5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3B2544"/>
  </w:style>
  <w:style w:type="character" w:styleId="a3">
    <w:name w:val="Hyperlink"/>
    <w:basedOn w:val="a0"/>
    <w:uiPriority w:val="99"/>
    <w:semiHidden/>
    <w:unhideWhenUsed/>
    <w:rsid w:val="003B25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ia.edu.ru/ru/graduates_classes/participan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</cp:revision>
  <dcterms:created xsi:type="dcterms:W3CDTF">2016-12-21T17:47:00Z</dcterms:created>
  <dcterms:modified xsi:type="dcterms:W3CDTF">2016-12-21T17:48:00Z</dcterms:modified>
</cp:coreProperties>
</file>